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318D1" w14:textId="4255C7D8" w:rsidR="000C5AD1" w:rsidRPr="000C5AD1" w:rsidRDefault="00641A50" w:rsidP="00B831B6">
      <w:pPr>
        <w:spacing w:after="120"/>
        <w:jc w:val="center"/>
        <w:rPr>
          <w:rFonts w:asciiTheme="minorHAnsi" w:hAnsiTheme="minorHAnsi" w:cstheme="minorHAnsi"/>
          <w:b/>
          <w:sz w:val="22"/>
          <w:szCs w:val="22"/>
          <w:u w:val="single"/>
        </w:rPr>
      </w:pPr>
      <w:r>
        <w:rPr>
          <w:rFonts w:asciiTheme="minorHAnsi" w:hAnsiTheme="minorHAnsi" w:cstheme="minorHAnsi"/>
          <w:b/>
          <w:sz w:val="22"/>
          <w:szCs w:val="22"/>
          <w:u w:val="single"/>
        </w:rPr>
        <w:t xml:space="preserve">YAYPAY </w:t>
      </w:r>
      <w:r w:rsidR="006C3470">
        <w:rPr>
          <w:rFonts w:asciiTheme="minorHAnsi" w:hAnsiTheme="minorHAnsi" w:cstheme="minorHAnsi"/>
          <w:b/>
          <w:sz w:val="22"/>
          <w:szCs w:val="22"/>
          <w:u w:val="single"/>
        </w:rPr>
        <w:t xml:space="preserve">TERMS OF </w:t>
      </w:r>
      <w:r w:rsidR="000C5AD1" w:rsidRPr="000C5AD1">
        <w:rPr>
          <w:rFonts w:asciiTheme="minorHAnsi" w:hAnsiTheme="minorHAnsi" w:cstheme="minorHAnsi"/>
          <w:b/>
          <w:sz w:val="22"/>
          <w:szCs w:val="22"/>
          <w:u w:val="single"/>
        </w:rPr>
        <w:t>SERVICE</w:t>
      </w:r>
      <w:r w:rsidR="00417010">
        <w:rPr>
          <w:rFonts w:asciiTheme="minorHAnsi" w:hAnsiTheme="minorHAnsi" w:cstheme="minorHAnsi"/>
          <w:b/>
          <w:sz w:val="22"/>
          <w:szCs w:val="22"/>
          <w:u w:val="single"/>
        </w:rPr>
        <w:t xml:space="preserve"> (CLICK-THROUGH)</w:t>
      </w:r>
    </w:p>
    <w:p w14:paraId="163BD349" w14:textId="2AE4F3D7" w:rsidR="000C5AD1" w:rsidRPr="000C5AD1" w:rsidRDefault="00417010" w:rsidP="00B831B6">
      <w:pPr>
        <w:spacing w:after="120"/>
        <w:jc w:val="center"/>
        <w:rPr>
          <w:rFonts w:asciiTheme="minorHAnsi" w:hAnsiTheme="minorHAnsi" w:cstheme="minorHAnsi"/>
          <w:bCs/>
          <w:sz w:val="22"/>
          <w:szCs w:val="22"/>
        </w:rPr>
      </w:pPr>
      <w:r>
        <w:rPr>
          <w:rFonts w:asciiTheme="minorHAnsi" w:hAnsiTheme="minorHAnsi" w:cstheme="minorHAnsi"/>
          <w:bCs/>
          <w:sz w:val="22"/>
          <w:szCs w:val="22"/>
        </w:rPr>
        <w:t>(Last Updated 7/</w:t>
      </w:r>
      <w:r w:rsidR="00B52BD3">
        <w:rPr>
          <w:rFonts w:asciiTheme="minorHAnsi" w:hAnsiTheme="minorHAnsi" w:cstheme="minorHAnsi"/>
          <w:bCs/>
          <w:sz w:val="22"/>
          <w:szCs w:val="22"/>
        </w:rPr>
        <w:t>1</w:t>
      </w:r>
      <w:r w:rsidR="00CE4846">
        <w:rPr>
          <w:rFonts w:asciiTheme="minorHAnsi" w:hAnsiTheme="minorHAnsi" w:cstheme="minorHAnsi"/>
          <w:bCs/>
          <w:sz w:val="22"/>
          <w:szCs w:val="22"/>
        </w:rPr>
        <w:t>6</w:t>
      </w:r>
      <w:r>
        <w:rPr>
          <w:rFonts w:asciiTheme="minorHAnsi" w:hAnsiTheme="minorHAnsi" w:cstheme="minorHAnsi"/>
          <w:bCs/>
          <w:sz w:val="22"/>
          <w:szCs w:val="22"/>
        </w:rPr>
        <w:t>/19)</w:t>
      </w:r>
    </w:p>
    <w:p w14:paraId="32C91A03" w14:textId="19BAA192" w:rsidR="00417010" w:rsidRPr="00417010" w:rsidRDefault="00417010" w:rsidP="00417010">
      <w:pPr>
        <w:spacing w:after="120"/>
        <w:jc w:val="both"/>
        <w:rPr>
          <w:rFonts w:asciiTheme="minorHAnsi" w:hAnsiTheme="minorHAnsi" w:cstheme="minorHAnsi"/>
          <w:sz w:val="22"/>
          <w:szCs w:val="22"/>
        </w:rPr>
      </w:pPr>
      <w:r w:rsidRPr="00417010">
        <w:rPr>
          <w:rFonts w:asciiTheme="minorHAnsi" w:hAnsiTheme="minorHAnsi" w:cstheme="minorHAnsi"/>
          <w:sz w:val="22"/>
          <w:szCs w:val="22"/>
        </w:rPr>
        <w:t>PLEASE READ THE TERMS AND CONDITIONS OF TH</w:t>
      </w:r>
      <w:r>
        <w:rPr>
          <w:rFonts w:asciiTheme="minorHAnsi" w:hAnsiTheme="minorHAnsi" w:cstheme="minorHAnsi"/>
          <w:sz w:val="22"/>
          <w:szCs w:val="22"/>
        </w:rPr>
        <w:t>ESE TERMS OF SERVICE</w:t>
      </w:r>
      <w:r w:rsidRPr="00417010">
        <w:rPr>
          <w:rFonts w:asciiTheme="minorHAnsi" w:hAnsiTheme="minorHAnsi" w:cstheme="minorHAnsi"/>
          <w:sz w:val="22"/>
          <w:szCs w:val="22"/>
        </w:rPr>
        <w:t xml:space="preserve"> (THE “AGREEMENT”) CAREFULLY BEFORE PROCEEDING TO USE THE </w:t>
      </w:r>
      <w:r>
        <w:rPr>
          <w:rFonts w:asciiTheme="minorHAnsi" w:hAnsiTheme="minorHAnsi" w:cstheme="minorHAnsi"/>
          <w:sz w:val="22"/>
          <w:szCs w:val="22"/>
        </w:rPr>
        <w:t>YAYPAY</w:t>
      </w:r>
      <w:r w:rsidRPr="00417010">
        <w:rPr>
          <w:rFonts w:asciiTheme="minorHAnsi" w:hAnsiTheme="minorHAnsi" w:cstheme="minorHAnsi"/>
          <w:sz w:val="22"/>
          <w:szCs w:val="22"/>
        </w:rPr>
        <w:t xml:space="preserve"> INC. (“</w:t>
      </w:r>
      <w:r>
        <w:rPr>
          <w:rFonts w:asciiTheme="minorHAnsi" w:hAnsiTheme="minorHAnsi" w:cstheme="minorHAnsi"/>
          <w:sz w:val="22"/>
          <w:szCs w:val="22"/>
        </w:rPr>
        <w:t>YAYPAY</w:t>
      </w:r>
      <w:r w:rsidRPr="00417010">
        <w:rPr>
          <w:rFonts w:asciiTheme="minorHAnsi" w:hAnsiTheme="minorHAnsi" w:cstheme="minorHAnsi"/>
          <w:sz w:val="22"/>
          <w:szCs w:val="22"/>
        </w:rPr>
        <w:t>”) SERVICES</w:t>
      </w:r>
      <w:r>
        <w:rPr>
          <w:rFonts w:asciiTheme="minorHAnsi" w:hAnsiTheme="minorHAnsi" w:cstheme="minorHAnsi"/>
          <w:sz w:val="22"/>
          <w:szCs w:val="22"/>
        </w:rPr>
        <w:t xml:space="preserve"> AS DEFINED BELOW</w:t>
      </w:r>
      <w:r w:rsidRPr="00417010">
        <w:rPr>
          <w:rFonts w:asciiTheme="minorHAnsi" w:hAnsiTheme="minorHAnsi" w:cstheme="minorHAnsi"/>
          <w:sz w:val="22"/>
          <w:szCs w:val="22"/>
        </w:rPr>
        <w:t>.</w:t>
      </w:r>
    </w:p>
    <w:p w14:paraId="2AAA31E9" w14:textId="77777777" w:rsidR="00417010" w:rsidRDefault="00417010" w:rsidP="00417010">
      <w:pPr>
        <w:spacing w:after="120"/>
        <w:jc w:val="both"/>
        <w:rPr>
          <w:rFonts w:asciiTheme="minorHAnsi" w:hAnsiTheme="minorHAnsi" w:cstheme="minorHAnsi"/>
          <w:sz w:val="22"/>
          <w:szCs w:val="22"/>
        </w:rPr>
      </w:pPr>
      <w:r w:rsidRPr="00417010">
        <w:rPr>
          <w:rFonts w:asciiTheme="minorHAnsi" w:hAnsiTheme="minorHAnsi" w:cstheme="minorHAnsi"/>
          <w:sz w:val="22"/>
          <w:szCs w:val="22"/>
        </w:rPr>
        <w:t xml:space="preserve">BY USING THE SERVICES OR ACKNOWLEDGING “I ACCEPT”, LICENSEE ACCEPTS AND AGREES TO THE TERMS AND CONDITIONS OF THIS AGREEMENT. IF </w:t>
      </w:r>
      <w:r>
        <w:rPr>
          <w:rFonts w:asciiTheme="minorHAnsi" w:hAnsiTheme="minorHAnsi" w:cstheme="minorHAnsi"/>
          <w:sz w:val="22"/>
          <w:szCs w:val="22"/>
        </w:rPr>
        <w:t xml:space="preserve">YOU ARE </w:t>
      </w:r>
      <w:r w:rsidRPr="00417010">
        <w:rPr>
          <w:rFonts w:asciiTheme="minorHAnsi" w:hAnsiTheme="minorHAnsi" w:cstheme="minorHAnsi"/>
          <w:sz w:val="22"/>
          <w:szCs w:val="22"/>
        </w:rPr>
        <w:t xml:space="preserve">ENTERING INTO THIS AGREEMENT ON BEHALF OF </w:t>
      </w:r>
      <w:r>
        <w:rPr>
          <w:rFonts w:asciiTheme="minorHAnsi" w:hAnsiTheme="minorHAnsi" w:cstheme="minorHAnsi"/>
          <w:sz w:val="22"/>
          <w:szCs w:val="22"/>
        </w:rPr>
        <w:t xml:space="preserve">LICENSEE, </w:t>
      </w:r>
      <w:r w:rsidRPr="00417010">
        <w:rPr>
          <w:rFonts w:asciiTheme="minorHAnsi" w:hAnsiTheme="minorHAnsi" w:cstheme="minorHAnsi"/>
          <w:sz w:val="22"/>
          <w:szCs w:val="22"/>
        </w:rPr>
        <w:t xml:space="preserve">YOU REPRESENT THAT YOU HAVE THE AUTHORITY TO BIND </w:t>
      </w:r>
      <w:r>
        <w:rPr>
          <w:rFonts w:asciiTheme="minorHAnsi" w:hAnsiTheme="minorHAnsi" w:cstheme="minorHAnsi"/>
          <w:sz w:val="22"/>
          <w:szCs w:val="22"/>
        </w:rPr>
        <w:t xml:space="preserve">LICENSEE </w:t>
      </w:r>
      <w:r w:rsidRPr="00417010">
        <w:rPr>
          <w:rFonts w:asciiTheme="minorHAnsi" w:hAnsiTheme="minorHAnsi" w:cstheme="minorHAnsi"/>
          <w:sz w:val="22"/>
          <w:szCs w:val="22"/>
        </w:rPr>
        <w:t>AND ITS AFFILIATES TO THE TERMS AND CONDITIONS</w:t>
      </w:r>
      <w:r>
        <w:rPr>
          <w:rFonts w:asciiTheme="minorHAnsi" w:hAnsiTheme="minorHAnsi" w:cstheme="minorHAnsi"/>
          <w:sz w:val="22"/>
          <w:szCs w:val="22"/>
        </w:rPr>
        <w:t xml:space="preserve"> OF THIS AGREEMENT. </w:t>
      </w:r>
      <w:r w:rsidRPr="00417010">
        <w:rPr>
          <w:rFonts w:asciiTheme="minorHAnsi" w:hAnsiTheme="minorHAnsi" w:cstheme="minorHAnsi"/>
          <w:sz w:val="22"/>
          <w:szCs w:val="22"/>
        </w:rPr>
        <w:t xml:space="preserve">IF YOU DO NOT HAVE SUCH AUTHORITY, OR IF </w:t>
      </w:r>
      <w:r>
        <w:rPr>
          <w:rFonts w:asciiTheme="minorHAnsi" w:hAnsiTheme="minorHAnsi" w:cstheme="minorHAnsi"/>
          <w:sz w:val="22"/>
          <w:szCs w:val="22"/>
        </w:rPr>
        <w:t xml:space="preserve">LICENSEE </w:t>
      </w:r>
      <w:r w:rsidRPr="00417010">
        <w:rPr>
          <w:rFonts w:asciiTheme="minorHAnsi" w:hAnsiTheme="minorHAnsi" w:cstheme="minorHAnsi"/>
          <w:sz w:val="22"/>
          <w:szCs w:val="22"/>
        </w:rPr>
        <w:t>DO</w:t>
      </w:r>
      <w:r>
        <w:rPr>
          <w:rFonts w:asciiTheme="minorHAnsi" w:hAnsiTheme="minorHAnsi" w:cstheme="minorHAnsi"/>
          <w:sz w:val="22"/>
          <w:szCs w:val="22"/>
        </w:rPr>
        <w:t>ES</w:t>
      </w:r>
      <w:r w:rsidRPr="00417010">
        <w:rPr>
          <w:rFonts w:asciiTheme="minorHAnsi" w:hAnsiTheme="minorHAnsi" w:cstheme="minorHAnsi"/>
          <w:sz w:val="22"/>
          <w:szCs w:val="22"/>
        </w:rPr>
        <w:t xml:space="preserve"> NOT AGREE </w:t>
      </w:r>
      <w:r>
        <w:rPr>
          <w:rFonts w:asciiTheme="minorHAnsi" w:hAnsiTheme="minorHAnsi" w:cstheme="minorHAnsi"/>
          <w:sz w:val="22"/>
          <w:szCs w:val="22"/>
        </w:rPr>
        <w:t xml:space="preserve">TO BE BOUND BY THE </w:t>
      </w:r>
      <w:r w:rsidRPr="00417010">
        <w:rPr>
          <w:rFonts w:asciiTheme="minorHAnsi" w:hAnsiTheme="minorHAnsi" w:cstheme="minorHAnsi"/>
          <w:sz w:val="22"/>
          <w:szCs w:val="22"/>
        </w:rPr>
        <w:t>TERMS AND CONDITIONS</w:t>
      </w:r>
      <w:r>
        <w:rPr>
          <w:rFonts w:asciiTheme="minorHAnsi" w:hAnsiTheme="minorHAnsi" w:cstheme="minorHAnsi"/>
          <w:sz w:val="22"/>
          <w:szCs w:val="22"/>
        </w:rPr>
        <w:t xml:space="preserve"> OF THIS AGREEMENT</w:t>
      </w:r>
      <w:r w:rsidRPr="00417010">
        <w:rPr>
          <w:rFonts w:asciiTheme="minorHAnsi" w:hAnsiTheme="minorHAnsi" w:cstheme="minorHAnsi"/>
          <w:sz w:val="22"/>
          <w:szCs w:val="22"/>
        </w:rPr>
        <w:t xml:space="preserve">, </w:t>
      </w:r>
      <w:r>
        <w:rPr>
          <w:rFonts w:asciiTheme="minorHAnsi" w:hAnsiTheme="minorHAnsi" w:cstheme="minorHAnsi"/>
          <w:sz w:val="22"/>
          <w:szCs w:val="22"/>
        </w:rPr>
        <w:t xml:space="preserve">LICENSEE SHOULD NOT </w:t>
      </w:r>
      <w:r w:rsidRPr="00417010">
        <w:rPr>
          <w:rFonts w:asciiTheme="minorHAnsi" w:hAnsiTheme="minorHAnsi" w:cstheme="minorHAnsi"/>
          <w:sz w:val="22"/>
          <w:szCs w:val="22"/>
        </w:rPr>
        <w:t xml:space="preserve">USE THE SERVICES. </w:t>
      </w:r>
    </w:p>
    <w:p w14:paraId="67F7AA79" w14:textId="6A1A60DD" w:rsidR="00417010" w:rsidRPr="00417010" w:rsidRDefault="00417010" w:rsidP="00417010">
      <w:pPr>
        <w:spacing w:after="120"/>
        <w:jc w:val="both"/>
        <w:rPr>
          <w:rFonts w:asciiTheme="minorHAnsi" w:hAnsiTheme="minorHAnsi" w:cstheme="minorHAnsi"/>
          <w:sz w:val="22"/>
          <w:szCs w:val="22"/>
        </w:rPr>
      </w:pPr>
      <w:r w:rsidRPr="00417010">
        <w:rPr>
          <w:rFonts w:asciiTheme="minorHAnsi" w:hAnsiTheme="minorHAnsi" w:cstheme="minorHAnsi"/>
          <w:sz w:val="22"/>
          <w:szCs w:val="22"/>
        </w:rPr>
        <w:t xml:space="preserve">THIS AGREEMENT REPRESENTS THE ENTIRE AGREEMENT WITH RESPECT TO THE SERVICES </w:t>
      </w:r>
      <w:r>
        <w:rPr>
          <w:rFonts w:asciiTheme="minorHAnsi" w:hAnsiTheme="minorHAnsi" w:cstheme="minorHAnsi"/>
          <w:sz w:val="22"/>
          <w:szCs w:val="22"/>
        </w:rPr>
        <w:t xml:space="preserve">BY AND </w:t>
      </w:r>
      <w:r w:rsidRPr="00417010">
        <w:rPr>
          <w:rFonts w:asciiTheme="minorHAnsi" w:hAnsiTheme="minorHAnsi" w:cstheme="minorHAnsi"/>
          <w:sz w:val="22"/>
          <w:szCs w:val="22"/>
        </w:rPr>
        <w:t xml:space="preserve">BETWEEN </w:t>
      </w:r>
      <w:r>
        <w:rPr>
          <w:rFonts w:asciiTheme="minorHAnsi" w:hAnsiTheme="minorHAnsi" w:cstheme="minorHAnsi"/>
          <w:sz w:val="22"/>
          <w:szCs w:val="22"/>
        </w:rPr>
        <w:t xml:space="preserve">LICENSEE AND YAYPAY. </w:t>
      </w:r>
    </w:p>
    <w:p w14:paraId="68240889" w14:textId="69D8B144" w:rsidR="006C3470" w:rsidRPr="00B831B6" w:rsidRDefault="006C3470" w:rsidP="00B831B6">
      <w:pPr>
        <w:pStyle w:val="ListParagraph"/>
        <w:numPr>
          <w:ilvl w:val="0"/>
          <w:numId w:val="9"/>
        </w:numPr>
        <w:spacing w:after="120"/>
        <w:ind w:left="0" w:firstLine="0"/>
        <w:contextualSpacing w:val="0"/>
        <w:jc w:val="both"/>
        <w:rPr>
          <w:rFonts w:asciiTheme="minorHAnsi" w:hAnsiTheme="minorHAnsi" w:cstheme="minorHAnsi"/>
          <w:sz w:val="22"/>
          <w:szCs w:val="22"/>
        </w:rPr>
      </w:pPr>
      <w:r w:rsidRPr="00B831B6">
        <w:rPr>
          <w:rFonts w:asciiTheme="minorHAnsi" w:hAnsiTheme="minorHAnsi" w:cstheme="minorHAnsi"/>
          <w:b/>
          <w:sz w:val="22"/>
          <w:szCs w:val="22"/>
          <w:u w:val="single"/>
        </w:rPr>
        <w:t>SCOPE OF AGREEMENT</w:t>
      </w:r>
      <w:r w:rsidRPr="00B831B6">
        <w:rPr>
          <w:rFonts w:asciiTheme="minorHAnsi" w:hAnsiTheme="minorHAnsi" w:cstheme="minorHAnsi"/>
          <w:b/>
          <w:sz w:val="22"/>
          <w:szCs w:val="22"/>
        </w:rPr>
        <w:t>.</w:t>
      </w:r>
      <w:r w:rsidR="003D2B00">
        <w:rPr>
          <w:rFonts w:asciiTheme="minorHAnsi" w:hAnsiTheme="minorHAnsi" w:cstheme="minorHAnsi"/>
          <w:bCs/>
          <w:sz w:val="22"/>
          <w:szCs w:val="22"/>
        </w:rPr>
        <w:t xml:space="preserve"> </w:t>
      </w:r>
      <w:r w:rsidRPr="00B831B6">
        <w:rPr>
          <w:rFonts w:asciiTheme="minorHAnsi" w:hAnsiTheme="minorHAnsi" w:cstheme="minorHAnsi"/>
          <w:sz w:val="22"/>
          <w:szCs w:val="22"/>
          <w:lang w:val="en"/>
        </w:rPr>
        <w:t xml:space="preserve">YayPay provides a SaaS-based </w:t>
      </w:r>
      <w:r w:rsidR="00EF47D9">
        <w:rPr>
          <w:rFonts w:asciiTheme="minorHAnsi" w:hAnsiTheme="minorHAnsi" w:cstheme="minorHAnsi"/>
          <w:sz w:val="22"/>
          <w:szCs w:val="22"/>
          <w:lang w:val="en"/>
        </w:rPr>
        <w:t>a</w:t>
      </w:r>
      <w:r w:rsidRPr="00B831B6">
        <w:rPr>
          <w:rFonts w:asciiTheme="minorHAnsi" w:hAnsiTheme="minorHAnsi" w:cstheme="minorHAnsi"/>
          <w:sz w:val="22"/>
          <w:szCs w:val="22"/>
          <w:lang w:val="en"/>
        </w:rPr>
        <w:t xml:space="preserve">ccounts </w:t>
      </w:r>
      <w:r w:rsidR="00EF47D9">
        <w:rPr>
          <w:rFonts w:asciiTheme="minorHAnsi" w:hAnsiTheme="minorHAnsi" w:cstheme="minorHAnsi"/>
          <w:sz w:val="22"/>
          <w:szCs w:val="22"/>
          <w:lang w:val="en"/>
        </w:rPr>
        <w:t>r</w:t>
      </w:r>
      <w:r w:rsidRPr="00B831B6">
        <w:rPr>
          <w:rFonts w:asciiTheme="minorHAnsi" w:hAnsiTheme="minorHAnsi" w:cstheme="minorHAnsi"/>
          <w:sz w:val="22"/>
          <w:szCs w:val="22"/>
          <w:lang w:val="en"/>
        </w:rPr>
        <w:t xml:space="preserve">eceivable management platform to businesses or sole proprietors (each, a </w:t>
      </w:r>
      <w:r w:rsidR="00FC3A4E">
        <w:rPr>
          <w:rFonts w:asciiTheme="minorHAnsi" w:hAnsiTheme="minorHAnsi" w:cstheme="minorHAnsi"/>
          <w:sz w:val="22"/>
          <w:szCs w:val="22"/>
          <w:lang w:val="en"/>
        </w:rPr>
        <w:t>“Licensee”</w:t>
      </w:r>
      <w:r w:rsidRPr="00B831B6">
        <w:rPr>
          <w:rFonts w:asciiTheme="minorHAnsi" w:hAnsiTheme="minorHAnsi" w:cstheme="minorHAnsi"/>
          <w:sz w:val="22"/>
          <w:szCs w:val="22"/>
          <w:lang w:val="en"/>
        </w:rPr>
        <w:t xml:space="preserve">) that wish to use YayPay to invoice their customers (each, a </w:t>
      </w:r>
      <w:r w:rsidR="00D257DE">
        <w:rPr>
          <w:rFonts w:asciiTheme="minorHAnsi" w:hAnsiTheme="minorHAnsi" w:cstheme="minorHAnsi"/>
          <w:sz w:val="22"/>
          <w:szCs w:val="22"/>
          <w:lang w:val="en"/>
        </w:rPr>
        <w:t>“</w:t>
      </w:r>
      <w:r w:rsidRPr="00B831B6">
        <w:rPr>
          <w:rFonts w:asciiTheme="minorHAnsi" w:hAnsiTheme="minorHAnsi" w:cstheme="minorHAnsi"/>
          <w:sz w:val="22"/>
          <w:szCs w:val="22"/>
          <w:lang w:val="en"/>
        </w:rPr>
        <w:t>Customer</w:t>
      </w:r>
      <w:r w:rsidR="00D257DE">
        <w:rPr>
          <w:rFonts w:asciiTheme="minorHAnsi" w:hAnsiTheme="minorHAnsi" w:cstheme="minorHAnsi"/>
          <w:sz w:val="22"/>
          <w:szCs w:val="22"/>
          <w:lang w:val="en"/>
        </w:rPr>
        <w:t>”</w:t>
      </w:r>
      <w:r w:rsidRPr="00B831B6">
        <w:rPr>
          <w:rFonts w:asciiTheme="minorHAnsi" w:hAnsiTheme="minorHAnsi" w:cstheme="minorHAnsi"/>
          <w:sz w:val="22"/>
          <w:szCs w:val="22"/>
          <w:lang w:val="en"/>
        </w:rPr>
        <w:t xml:space="preserve">), communicate with Customers regarding such invoices, and collect payments from them (the </w:t>
      </w:r>
      <w:r w:rsidR="00D257DE">
        <w:rPr>
          <w:rFonts w:asciiTheme="minorHAnsi" w:hAnsiTheme="minorHAnsi" w:cstheme="minorHAnsi"/>
          <w:sz w:val="22"/>
          <w:szCs w:val="22"/>
          <w:lang w:val="en"/>
        </w:rPr>
        <w:t>“</w:t>
      </w:r>
      <w:r w:rsidRPr="00B831B6">
        <w:rPr>
          <w:rFonts w:asciiTheme="minorHAnsi" w:hAnsiTheme="minorHAnsi" w:cstheme="minorHAnsi"/>
          <w:sz w:val="22"/>
          <w:szCs w:val="22"/>
          <w:lang w:val="en"/>
        </w:rPr>
        <w:t>Services</w:t>
      </w:r>
      <w:r w:rsidR="00D257DE">
        <w:rPr>
          <w:rFonts w:asciiTheme="minorHAnsi" w:hAnsiTheme="minorHAnsi" w:cstheme="minorHAnsi"/>
          <w:sz w:val="22"/>
          <w:szCs w:val="22"/>
          <w:lang w:val="en"/>
        </w:rPr>
        <w:t>”</w:t>
      </w:r>
      <w:r w:rsidRPr="00B831B6">
        <w:rPr>
          <w:rFonts w:asciiTheme="minorHAnsi" w:hAnsiTheme="minorHAnsi" w:cstheme="minorHAnsi"/>
          <w:sz w:val="22"/>
          <w:szCs w:val="22"/>
          <w:lang w:val="en"/>
        </w:rPr>
        <w:t>)</w:t>
      </w:r>
      <w:r w:rsidR="00EF47D9">
        <w:rPr>
          <w:rFonts w:asciiTheme="minorHAnsi" w:hAnsiTheme="minorHAnsi" w:cstheme="minorHAnsi"/>
          <w:sz w:val="22"/>
          <w:szCs w:val="22"/>
          <w:lang w:val="en"/>
        </w:rPr>
        <w:t xml:space="preserve"> using the YayPay website (the “Website”).</w:t>
      </w:r>
    </w:p>
    <w:p w14:paraId="49684D8B" w14:textId="16FCB060" w:rsidR="006C3470" w:rsidRPr="00B831B6" w:rsidRDefault="00011F83" w:rsidP="00B831B6">
      <w:pPr>
        <w:spacing w:after="120"/>
        <w:jc w:val="both"/>
        <w:rPr>
          <w:rFonts w:asciiTheme="minorHAnsi" w:hAnsiTheme="minorHAnsi" w:cstheme="minorHAnsi"/>
          <w:sz w:val="22"/>
          <w:szCs w:val="22"/>
          <w:lang w:val="en"/>
        </w:rPr>
      </w:pPr>
      <w:r w:rsidRPr="00B831B6">
        <w:rPr>
          <w:rFonts w:asciiTheme="minorHAnsi" w:hAnsiTheme="minorHAnsi" w:cstheme="minorHAnsi"/>
          <w:sz w:val="22"/>
          <w:szCs w:val="22"/>
          <w:lang w:val="en"/>
        </w:rPr>
        <w:t xml:space="preserve">Using the YayPay platform located at the Website, </w:t>
      </w:r>
      <w:r w:rsidR="00FC3A4E">
        <w:rPr>
          <w:rFonts w:asciiTheme="minorHAnsi" w:hAnsiTheme="minorHAnsi" w:cstheme="minorHAnsi"/>
          <w:sz w:val="22"/>
          <w:szCs w:val="22"/>
          <w:lang w:val="en"/>
        </w:rPr>
        <w:t xml:space="preserve">Licensees </w:t>
      </w:r>
      <w:r w:rsidRPr="00B831B6">
        <w:rPr>
          <w:rFonts w:asciiTheme="minorHAnsi" w:hAnsiTheme="minorHAnsi" w:cstheme="minorHAnsi"/>
          <w:sz w:val="22"/>
          <w:szCs w:val="22"/>
          <w:lang w:val="en"/>
        </w:rPr>
        <w:t>perform the following tasks:</w:t>
      </w:r>
    </w:p>
    <w:p w14:paraId="4173A084" w14:textId="77777777" w:rsidR="00011F83" w:rsidRPr="00B831B6" w:rsidRDefault="00011F83" w:rsidP="00B831B6">
      <w:pPr>
        <w:numPr>
          <w:ilvl w:val="0"/>
          <w:numId w:val="12"/>
        </w:numPr>
        <w:spacing w:after="120"/>
        <w:rPr>
          <w:rFonts w:asciiTheme="minorHAnsi" w:hAnsiTheme="minorHAnsi" w:cstheme="minorHAnsi"/>
          <w:sz w:val="22"/>
          <w:szCs w:val="22"/>
          <w:lang w:val="en"/>
        </w:rPr>
      </w:pPr>
      <w:r w:rsidRPr="00B831B6">
        <w:rPr>
          <w:rFonts w:asciiTheme="minorHAnsi" w:hAnsiTheme="minorHAnsi" w:cstheme="minorHAnsi"/>
          <w:sz w:val="22"/>
          <w:szCs w:val="22"/>
          <w:lang w:val="en"/>
        </w:rPr>
        <w:t xml:space="preserve">Connect third-party accounting </w:t>
      </w:r>
      <w:proofErr w:type="gramStart"/>
      <w:r w:rsidRPr="00B831B6">
        <w:rPr>
          <w:rFonts w:asciiTheme="minorHAnsi" w:hAnsiTheme="minorHAnsi" w:cstheme="minorHAnsi"/>
          <w:sz w:val="22"/>
          <w:szCs w:val="22"/>
          <w:lang w:val="en"/>
        </w:rPr>
        <w:t>packages;</w:t>
      </w:r>
      <w:proofErr w:type="gramEnd"/>
    </w:p>
    <w:p w14:paraId="0BE1CBB0" w14:textId="77777777" w:rsidR="00011F83" w:rsidRPr="00B831B6" w:rsidRDefault="00011F83" w:rsidP="00B831B6">
      <w:pPr>
        <w:numPr>
          <w:ilvl w:val="0"/>
          <w:numId w:val="12"/>
        </w:numPr>
        <w:spacing w:after="120"/>
        <w:rPr>
          <w:rFonts w:asciiTheme="minorHAnsi" w:hAnsiTheme="minorHAnsi" w:cstheme="minorHAnsi"/>
          <w:sz w:val="22"/>
          <w:szCs w:val="22"/>
          <w:lang w:val="en"/>
        </w:rPr>
      </w:pPr>
      <w:r w:rsidRPr="00B831B6">
        <w:rPr>
          <w:rFonts w:asciiTheme="minorHAnsi" w:hAnsiTheme="minorHAnsi" w:cstheme="minorHAnsi"/>
          <w:sz w:val="22"/>
          <w:szCs w:val="22"/>
          <w:lang w:val="en"/>
        </w:rPr>
        <w:t>Invoice Customers directly; and</w:t>
      </w:r>
    </w:p>
    <w:p w14:paraId="704FC958" w14:textId="77777777" w:rsidR="00011F83" w:rsidRPr="00B831B6" w:rsidRDefault="00011F83" w:rsidP="00B831B6">
      <w:pPr>
        <w:numPr>
          <w:ilvl w:val="0"/>
          <w:numId w:val="12"/>
        </w:numPr>
        <w:spacing w:after="120"/>
        <w:rPr>
          <w:rFonts w:asciiTheme="minorHAnsi" w:hAnsiTheme="minorHAnsi" w:cstheme="minorHAnsi"/>
          <w:sz w:val="22"/>
          <w:szCs w:val="22"/>
          <w:lang w:val="en"/>
        </w:rPr>
      </w:pPr>
      <w:r w:rsidRPr="00B831B6">
        <w:rPr>
          <w:rFonts w:asciiTheme="minorHAnsi" w:hAnsiTheme="minorHAnsi" w:cstheme="minorHAnsi"/>
          <w:sz w:val="22"/>
          <w:szCs w:val="22"/>
          <w:lang w:val="en"/>
        </w:rPr>
        <w:t>Issue payment reminders to Customers before payment due dates.</w:t>
      </w:r>
    </w:p>
    <w:p w14:paraId="3FEC2DD4" w14:textId="4A1F956B" w:rsidR="00011F83" w:rsidRPr="00B831B6" w:rsidRDefault="00011F83" w:rsidP="00B831B6">
      <w:pPr>
        <w:spacing w:after="120"/>
        <w:jc w:val="both"/>
        <w:rPr>
          <w:rFonts w:asciiTheme="minorHAnsi" w:hAnsiTheme="minorHAnsi" w:cstheme="minorHAnsi"/>
          <w:sz w:val="22"/>
          <w:szCs w:val="22"/>
          <w:lang w:val="en"/>
        </w:rPr>
      </w:pPr>
      <w:r w:rsidRPr="00B831B6">
        <w:rPr>
          <w:rFonts w:asciiTheme="minorHAnsi" w:hAnsiTheme="minorHAnsi" w:cstheme="minorHAnsi"/>
          <w:sz w:val="22"/>
          <w:szCs w:val="22"/>
          <w:lang w:val="en"/>
        </w:rPr>
        <w:t>Any new features added to or augmenting the Service</w:t>
      </w:r>
      <w:r w:rsidR="00641A50">
        <w:rPr>
          <w:rFonts w:asciiTheme="minorHAnsi" w:hAnsiTheme="minorHAnsi" w:cstheme="minorHAnsi"/>
          <w:sz w:val="22"/>
          <w:szCs w:val="22"/>
          <w:lang w:val="en"/>
        </w:rPr>
        <w:t>s</w:t>
      </w:r>
      <w:r w:rsidRPr="00B831B6">
        <w:rPr>
          <w:rFonts w:asciiTheme="minorHAnsi" w:hAnsiTheme="minorHAnsi" w:cstheme="minorHAnsi"/>
          <w:sz w:val="22"/>
          <w:szCs w:val="22"/>
          <w:lang w:val="en"/>
        </w:rPr>
        <w:t xml:space="preserve"> are also subject to this </w:t>
      </w:r>
      <w:r w:rsidR="00B831B6">
        <w:rPr>
          <w:rFonts w:asciiTheme="minorHAnsi" w:hAnsiTheme="minorHAnsi" w:cstheme="minorHAnsi"/>
          <w:sz w:val="22"/>
          <w:szCs w:val="22"/>
          <w:lang w:val="en"/>
        </w:rPr>
        <w:t>Agreement</w:t>
      </w:r>
      <w:r w:rsidRPr="00B831B6">
        <w:rPr>
          <w:rFonts w:asciiTheme="minorHAnsi" w:hAnsiTheme="minorHAnsi" w:cstheme="minorHAnsi"/>
          <w:sz w:val="22"/>
          <w:szCs w:val="22"/>
          <w:lang w:val="en"/>
        </w:rPr>
        <w:t>. For the avoidance of any doubt, YayPay does not collect funds from Customers.</w:t>
      </w:r>
    </w:p>
    <w:p w14:paraId="62A6F767" w14:textId="73A41B22" w:rsidR="00011F83" w:rsidRPr="00B831B6" w:rsidRDefault="00011F83" w:rsidP="00B831B6">
      <w:pPr>
        <w:pStyle w:val="ListParagraph"/>
        <w:numPr>
          <w:ilvl w:val="0"/>
          <w:numId w:val="9"/>
        </w:numPr>
        <w:spacing w:after="120"/>
        <w:ind w:left="0" w:firstLine="0"/>
        <w:contextualSpacing w:val="0"/>
        <w:jc w:val="both"/>
        <w:rPr>
          <w:rFonts w:asciiTheme="minorHAnsi" w:hAnsiTheme="minorHAnsi" w:cstheme="minorHAnsi"/>
          <w:sz w:val="22"/>
          <w:szCs w:val="22"/>
        </w:rPr>
      </w:pPr>
      <w:r w:rsidRPr="00B831B6">
        <w:rPr>
          <w:rStyle w:val="blockunderline"/>
          <w:rFonts w:asciiTheme="minorHAnsi" w:hAnsiTheme="minorHAnsi" w:cstheme="minorHAnsi"/>
          <w:b/>
          <w:bCs/>
          <w:sz w:val="22"/>
          <w:szCs w:val="22"/>
          <w:u w:val="single"/>
          <w:lang w:val="en"/>
        </w:rPr>
        <w:t>REGISTRATION AND SUBSCRIPTION</w:t>
      </w:r>
      <w:r w:rsidRPr="003D2B00">
        <w:rPr>
          <w:rStyle w:val="blockunderline"/>
          <w:rFonts w:asciiTheme="minorHAnsi" w:hAnsiTheme="minorHAnsi" w:cstheme="minorHAnsi"/>
          <w:b/>
          <w:bCs/>
          <w:sz w:val="22"/>
          <w:szCs w:val="22"/>
          <w:lang w:val="en"/>
        </w:rPr>
        <w:t>.</w:t>
      </w:r>
      <w:r w:rsidRPr="00B831B6">
        <w:rPr>
          <w:rFonts w:asciiTheme="minorHAnsi" w:hAnsiTheme="minorHAnsi" w:cstheme="minorHAnsi"/>
          <w:sz w:val="22"/>
          <w:szCs w:val="22"/>
          <w:lang w:val="en"/>
        </w:rPr>
        <w:t xml:space="preserve"> </w:t>
      </w:r>
      <w:r w:rsidR="00EF47D9">
        <w:rPr>
          <w:rFonts w:asciiTheme="minorHAnsi" w:hAnsiTheme="minorHAnsi" w:cstheme="minorHAnsi"/>
          <w:sz w:val="22"/>
          <w:szCs w:val="22"/>
          <w:lang w:val="en"/>
        </w:rPr>
        <w:t>Licensees</w:t>
      </w:r>
      <w:r w:rsidRPr="00B831B6">
        <w:rPr>
          <w:rFonts w:asciiTheme="minorHAnsi" w:hAnsiTheme="minorHAnsi" w:cstheme="minorHAnsi"/>
          <w:sz w:val="22"/>
          <w:szCs w:val="22"/>
          <w:lang w:val="en"/>
        </w:rPr>
        <w:t xml:space="preserve"> register on the Website for the Services by providing to YayPay certain information including name, email, password, business name, and other information, such as country or currency. </w:t>
      </w:r>
      <w:r w:rsidR="00B831B6">
        <w:rPr>
          <w:rFonts w:asciiTheme="minorHAnsi" w:hAnsiTheme="minorHAnsi" w:cstheme="minorHAnsi"/>
          <w:sz w:val="22"/>
          <w:szCs w:val="22"/>
          <w:lang w:val="en"/>
        </w:rPr>
        <w:t>Licensee agrees</w:t>
      </w:r>
      <w:r w:rsidRPr="00B831B6">
        <w:rPr>
          <w:rFonts w:asciiTheme="minorHAnsi" w:hAnsiTheme="minorHAnsi" w:cstheme="minorHAnsi"/>
          <w:sz w:val="22"/>
          <w:szCs w:val="22"/>
          <w:lang w:val="en"/>
        </w:rPr>
        <w:t xml:space="preserve"> to notify </w:t>
      </w:r>
      <w:r w:rsidR="00A8040A">
        <w:rPr>
          <w:rFonts w:asciiTheme="minorHAnsi" w:hAnsiTheme="minorHAnsi" w:cstheme="minorHAnsi"/>
          <w:sz w:val="22"/>
          <w:szCs w:val="22"/>
          <w:lang w:val="en"/>
        </w:rPr>
        <w:t>YayPay</w:t>
      </w:r>
      <w:r w:rsidRPr="00B831B6">
        <w:rPr>
          <w:rFonts w:asciiTheme="minorHAnsi" w:hAnsiTheme="minorHAnsi" w:cstheme="minorHAnsi"/>
          <w:sz w:val="22"/>
          <w:szCs w:val="22"/>
          <w:lang w:val="en"/>
        </w:rPr>
        <w:t xml:space="preserve"> promptly if </w:t>
      </w:r>
      <w:r w:rsidR="00B831B6">
        <w:rPr>
          <w:rFonts w:asciiTheme="minorHAnsi" w:hAnsiTheme="minorHAnsi" w:cstheme="minorHAnsi"/>
          <w:sz w:val="22"/>
          <w:szCs w:val="22"/>
          <w:lang w:val="en"/>
        </w:rPr>
        <w:t>Licensee</w:t>
      </w:r>
      <w:r w:rsidR="00D257DE">
        <w:rPr>
          <w:rFonts w:asciiTheme="minorHAnsi" w:hAnsiTheme="minorHAnsi" w:cstheme="minorHAnsi"/>
          <w:sz w:val="22"/>
          <w:szCs w:val="22"/>
          <w:lang w:val="en"/>
        </w:rPr>
        <w:t>’</w:t>
      </w:r>
      <w:r w:rsidR="00B831B6">
        <w:rPr>
          <w:rFonts w:asciiTheme="minorHAnsi" w:hAnsiTheme="minorHAnsi" w:cstheme="minorHAnsi"/>
          <w:sz w:val="22"/>
          <w:szCs w:val="22"/>
          <w:lang w:val="en"/>
        </w:rPr>
        <w:t>s</w:t>
      </w:r>
      <w:r w:rsidRPr="00B831B6">
        <w:rPr>
          <w:rFonts w:asciiTheme="minorHAnsi" w:hAnsiTheme="minorHAnsi" w:cstheme="minorHAnsi"/>
          <w:sz w:val="22"/>
          <w:szCs w:val="22"/>
          <w:lang w:val="en"/>
        </w:rPr>
        <w:t xml:space="preserve"> email address changes. As part of the registration process, </w:t>
      </w:r>
      <w:r w:rsidR="00B831B6">
        <w:rPr>
          <w:rFonts w:asciiTheme="minorHAnsi" w:hAnsiTheme="minorHAnsi" w:cstheme="minorHAnsi"/>
          <w:sz w:val="22"/>
          <w:szCs w:val="22"/>
          <w:lang w:val="en"/>
        </w:rPr>
        <w:t>Licensee</w:t>
      </w:r>
      <w:r w:rsidRPr="00B831B6">
        <w:rPr>
          <w:rFonts w:asciiTheme="minorHAnsi" w:hAnsiTheme="minorHAnsi" w:cstheme="minorHAnsi"/>
          <w:sz w:val="22"/>
          <w:szCs w:val="22"/>
          <w:lang w:val="en"/>
        </w:rPr>
        <w:t xml:space="preserve"> will identify an administrative </w:t>
      </w:r>
      <w:proofErr w:type="gramStart"/>
      <w:r w:rsidRPr="00B831B6">
        <w:rPr>
          <w:rFonts w:asciiTheme="minorHAnsi" w:hAnsiTheme="minorHAnsi" w:cstheme="minorHAnsi"/>
          <w:sz w:val="22"/>
          <w:szCs w:val="22"/>
          <w:lang w:val="en"/>
        </w:rPr>
        <w:t>user name</w:t>
      </w:r>
      <w:proofErr w:type="gramEnd"/>
      <w:r w:rsidRPr="00B831B6">
        <w:rPr>
          <w:rFonts w:asciiTheme="minorHAnsi" w:hAnsiTheme="minorHAnsi" w:cstheme="minorHAnsi"/>
          <w:sz w:val="22"/>
          <w:szCs w:val="22"/>
          <w:lang w:val="en"/>
        </w:rPr>
        <w:t xml:space="preserve"> and password for </w:t>
      </w:r>
      <w:r w:rsidR="00B831B6">
        <w:rPr>
          <w:rFonts w:asciiTheme="minorHAnsi" w:hAnsiTheme="minorHAnsi" w:cstheme="minorHAnsi"/>
          <w:sz w:val="22"/>
          <w:szCs w:val="22"/>
          <w:lang w:val="en"/>
        </w:rPr>
        <w:t>Licensee</w:t>
      </w:r>
      <w:r w:rsidR="00D257DE">
        <w:rPr>
          <w:rFonts w:asciiTheme="minorHAnsi" w:hAnsiTheme="minorHAnsi" w:cstheme="minorHAnsi"/>
          <w:sz w:val="22"/>
          <w:szCs w:val="22"/>
          <w:lang w:val="en"/>
        </w:rPr>
        <w:t>’</w:t>
      </w:r>
      <w:r w:rsidR="00B831B6">
        <w:rPr>
          <w:rFonts w:asciiTheme="minorHAnsi" w:hAnsiTheme="minorHAnsi" w:cstheme="minorHAnsi"/>
          <w:sz w:val="22"/>
          <w:szCs w:val="22"/>
          <w:lang w:val="en"/>
        </w:rPr>
        <w:t>s</w:t>
      </w:r>
      <w:r w:rsidRPr="00B831B6">
        <w:rPr>
          <w:rFonts w:asciiTheme="minorHAnsi" w:hAnsiTheme="minorHAnsi" w:cstheme="minorHAnsi"/>
          <w:sz w:val="22"/>
          <w:szCs w:val="22"/>
          <w:lang w:val="en"/>
        </w:rPr>
        <w:t xml:space="preserve"> account (</w:t>
      </w:r>
      <w:r w:rsidR="00A8040A">
        <w:rPr>
          <w:rFonts w:asciiTheme="minorHAnsi" w:hAnsiTheme="minorHAnsi" w:cstheme="minorHAnsi"/>
          <w:sz w:val="22"/>
          <w:szCs w:val="22"/>
          <w:lang w:val="en"/>
        </w:rPr>
        <w:t>“</w:t>
      </w:r>
      <w:r w:rsidRPr="00B831B6">
        <w:rPr>
          <w:rFonts w:asciiTheme="minorHAnsi" w:hAnsiTheme="minorHAnsi" w:cstheme="minorHAnsi"/>
          <w:sz w:val="22"/>
          <w:szCs w:val="22"/>
          <w:lang w:val="en"/>
        </w:rPr>
        <w:t>Account</w:t>
      </w:r>
      <w:r w:rsidR="00A8040A">
        <w:rPr>
          <w:rFonts w:asciiTheme="minorHAnsi" w:hAnsiTheme="minorHAnsi" w:cstheme="minorHAnsi"/>
          <w:sz w:val="22"/>
          <w:szCs w:val="22"/>
          <w:lang w:val="en"/>
        </w:rPr>
        <w:t>”</w:t>
      </w:r>
      <w:r w:rsidRPr="00B831B6">
        <w:rPr>
          <w:rFonts w:asciiTheme="minorHAnsi" w:hAnsiTheme="minorHAnsi" w:cstheme="minorHAnsi"/>
          <w:sz w:val="22"/>
          <w:szCs w:val="22"/>
          <w:lang w:val="en"/>
        </w:rPr>
        <w:t xml:space="preserve">). </w:t>
      </w:r>
      <w:r w:rsidR="00B831B6">
        <w:rPr>
          <w:rFonts w:asciiTheme="minorHAnsi" w:hAnsiTheme="minorHAnsi" w:cstheme="minorHAnsi"/>
          <w:sz w:val="22"/>
          <w:szCs w:val="22"/>
          <w:lang w:val="en"/>
        </w:rPr>
        <w:t>Licensee</w:t>
      </w:r>
      <w:r w:rsidRPr="00B831B6">
        <w:rPr>
          <w:rFonts w:asciiTheme="minorHAnsi" w:hAnsiTheme="minorHAnsi" w:cstheme="minorHAnsi"/>
          <w:sz w:val="22"/>
          <w:szCs w:val="22"/>
          <w:lang w:val="en"/>
        </w:rPr>
        <w:t xml:space="preserve"> may use the administrative </w:t>
      </w:r>
      <w:proofErr w:type="gramStart"/>
      <w:r w:rsidRPr="00B831B6">
        <w:rPr>
          <w:rFonts w:asciiTheme="minorHAnsi" w:hAnsiTheme="minorHAnsi" w:cstheme="minorHAnsi"/>
          <w:sz w:val="22"/>
          <w:szCs w:val="22"/>
          <w:lang w:val="en"/>
        </w:rPr>
        <w:t>user name</w:t>
      </w:r>
      <w:proofErr w:type="gramEnd"/>
      <w:r w:rsidRPr="00B831B6">
        <w:rPr>
          <w:rFonts w:asciiTheme="minorHAnsi" w:hAnsiTheme="minorHAnsi" w:cstheme="minorHAnsi"/>
          <w:sz w:val="22"/>
          <w:szCs w:val="22"/>
          <w:lang w:val="en"/>
        </w:rPr>
        <w:t xml:space="preserve"> and password to create additional users (each with a user password). </w:t>
      </w:r>
      <w:r w:rsidR="00B831B6">
        <w:rPr>
          <w:rFonts w:asciiTheme="minorHAnsi" w:hAnsiTheme="minorHAnsi" w:cstheme="minorHAnsi"/>
          <w:sz w:val="22"/>
          <w:szCs w:val="22"/>
          <w:lang w:val="en"/>
        </w:rPr>
        <w:t>Licensee</w:t>
      </w:r>
      <w:r w:rsidRPr="00B831B6">
        <w:rPr>
          <w:rFonts w:asciiTheme="minorHAnsi" w:hAnsiTheme="minorHAnsi" w:cstheme="minorHAnsi"/>
          <w:sz w:val="22"/>
          <w:szCs w:val="22"/>
          <w:lang w:val="en"/>
        </w:rPr>
        <w:t xml:space="preserve"> may not impersonate any person or entity or </w:t>
      </w:r>
      <w:r w:rsidR="00B831B6">
        <w:rPr>
          <w:rFonts w:asciiTheme="minorHAnsi" w:hAnsiTheme="minorHAnsi" w:cstheme="minorHAnsi"/>
          <w:sz w:val="22"/>
          <w:szCs w:val="22"/>
          <w:lang w:val="en"/>
        </w:rPr>
        <w:t>Licensee</w:t>
      </w:r>
      <w:r w:rsidR="00D257DE">
        <w:rPr>
          <w:rFonts w:asciiTheme="minorHAnsi" w:hAnsiTheme="minorHAnsi" w:cstheme="minorHAnsi"/>
          <w:sz w:val="22"/>
          <w:szCs w:val="22"/>
          <w:lang w:val="en"/>
        </w:rPr>
        <w:t>’</w:t>
      </w:r>
      <w:r w:rsidR="00B831B6">
        <w:rPr>
          <w:rFonts w:asciiTheme="minorHAnsi" w:hAnsiTheme="minorHAnsi" w:cstheme="minorHAnsi"/>
          <w:sz w:val="22"/>
          <w:szCs w:val="22"/>
          <w:lang w:val="en"/>
        </w:rPr>
        <w:t>s</w:t>
      </w:r>
      <w:r w:rsidRPr="00B831B6">
        <w:rPr>
          <w:rFonts w:asciiTheme="minorHAnsi" w:hAnsiTheme="minorHAnsi" w:cstheme="minorHAnsi"/>
          <w:sz w:val="22"/>
          <w:szCs w:val="22"/>
          <w:lang w:val="en"/>
        </w:rPr>
        <w:t xml:space="preserve"> affiliations therewith. </w:t>
      </w:r>
      <w:r w:rsidR="00B831B6">
        <w:rPr>
          <w:rFonts w:asciiTheme="minorHAnsi" w:hAnsiTheme="minorHAnsi" w:cstheme="minorHAnsi"/>
          <w:sz w:val="22"/>
          <w:szCs w:val="22"/>
          <w:lang w:val="en"/>
        </w:rPr>
        <w:t>Licensee</w:t>
      </w:r>
      <w:r w:rsidRPr="00B831B6">
        <w:rPr>
          <w:rFonts w:asciiTheme="minorHAnsi" w:hAnsiTheme="minorHAnsi" w:cstheme="minorHAnsi"/>
          <w:sz w:val="22"/>
          <w:szCs w:val="22"/>
          <w:lang w:val="en"/>
        </w:rPr>
        <w:t xml:space="preserve"> may not register for more than one </w:t>
      </w:r>
      <w:r w:rsidR="00EF47D9">
        <w:rPr>
          <w:rFonts w:asciiTheme="minorHAnsi" w:hAnsiTheme="minorHAnsi" w:cstheme="minorHAnsi"/>
          <w:sz w:val="22"/>
          <w:szCs w:val="22"/>
          <w:lang w:val="en"/>
        </w:rPr>
        <w:t>Licensee A</w:t>
      </w:r>
      <w:r w:rsidRPr="00B831B6">
        <w:rPr>
          <w:rFonts w:asciiTheme="minorHAnsi" w:hAnsiTheme="minorHAnsi" w:cstheme="minorHAnsi"/>
          <w:sz w:val="22"/>
          <w:szCs w:val="22"/>
          <w:lang w:val="en"/>
        </w:rPr>
        <w:t xml:space="preserve">ccount without the express consent of YayPay. </w:t>
      </w:r>
      <w:r w:rsidR="00B831B6">
        <w:rPr>
          <w:rFonts w:asciiTheme="minorHAnsi" w:hAnsiTheme="minorHAnsi" w:cstheme="minorHAnsi"/>
          <w:sz w:val="22"/>
          <w:szCs w:val="22"/>
          <w:lang w:val="en"/>
        </w:rPr>
        <w:t>Licensee</w:t>
      </w:r>
      <w:r w:rsidRPr="00B831B6">
        <w:rPr>
          <w:rFonts w:asciiTheme="minorHAnsi" w:hAnsiTheme="minorHAnsi" w:cstheme="minorHAnsi"/>
          <w:sz w:val="22"/>
          <w:szCs w:val="22"/>
          <w:lang w:val="en"/>
        </w:rPr>
        <w:t xml:space="preserve"> will promptly update </w:t>
      </w:r>
      <w:r w:rsidR="00B831B6">
        <w:rPr>
          <w:rFonts w:asciiTheme="minorHAnsi" w:hAnsiTheme="minorHAnsi" w:cstheme="minorHAnsi"/>
          <w:sz w:val="22"/>
          <w:szCs w:val="22"/>
          <w:lang w:val="en"/>
        </w:rPr>
        <w:t>Licensee</w:t>
      </w:r>
      <w:r w:rsidR="00D257DE">
        <w:rPr>
          <w:rFonts w:asciiTheme="minorHAnsi" w:hAnsiTheme="minorHAnsi" w:cstheme="minorHAnsi"/>
          <w:sz w:val="22"/>
          <w:szCs w:val="22"/>
          <w:lang w:val="en"/>
        </w:rPr>
        <w:t>’</w:t>
      </w:r>
      <w:r w:rsidR="00B831B6">
        <w:rPr>
          <w:rFonts w:asciiTheme="minorHAnsi" w:hAnsiTheme="minorHAnsi" w:cstheme="minorHAnsi"/>
          <w:sz w:val="22"/>
          <w:szCs w:val="22"/>
          <w:lang w:val="en"/>
        </w:rPr>
        <w:t>s</w:t>
      </w:r>
      <w:r w:rsidRPr="00B831B6">
        <w:rPr>
          <w:rFonts w:asciiTheme="minorHAnsi" w:hAnsiTheme="minorHAnsi" w:cstheme="minorHAnsi"/>
          <w:sz w:val="22"/>
          <w:szCs w:val="22"/>
          <w:lang w:val="en"/>
        </w:rPr>
        <w:t xml:space="preserve"> </w:t>
      </w:r>
      <w:r w:rsidR="00EF47D9">
        <w:rPr>
          <w:rFonts w:asciiTheme="minorHAnsi" w:hAnsiTheme="minorHAnsi" w:cstheme="minorHAnsi"/>
          <w:sz w:val="22"/>
          <w:szCs w:val="22"/>
          <w:lang w:val="en"/>
        </w:rPr>
        <w:t>A</w:t>
      </w:r>
      <w:r w:rsidRPr="00B831B6">
        <w:rPr>
          <w:rFonts w:asciiTheme="minorHAnsi" w:hAnsiTheme="minorHAnsi" w:cstheme="minorHAnsi"/>
          <w:sz w:val="22"/>
          <w:szCs w:val="22"/>
          <w:lang w:val="en"/>
        </w:rPr>
        <w:t xml:space="preserve">ccount information with any changes (for example, a change in </w:t>
      </w:r>
      <w:r w:rsidR="00B831B6">
        <w:rPr>
          <w:rFonts w:asciiTheme="minorHAnsi" w:hAnsiTheme="minorHAnsi" w:cstheme="minorHAnsi"/>
          <w:sz w:val="22"/>
          <w:szCs w:val="22"/>
          <w:lang w:val="en"/>
        </w:rPr>
        <w:t>Licensee</w:t>
      </w:r>
      <w:r w:rsidR="00D257DE">
        <w:rPr>
          <w:rFonts w:asciiTheme="minorHAnsi" w:hAnsiTheme="minorHAnsi" w:cstheme="minorHAnsi"/>
          <w:sz w:val="22"/>
          <w:szCs w:val="22"/>
          <w:lang w:val="en"/>
        </w:rPr>
        <w:t>’</w:t>
      </w:r>
      <w:r w:rsidR="00B831B6">
        <w:rPr>
          <w:rFonts w:asciiTheme="minorHAnsi" w:hAnsiTheme="minorHAnsi" w:cstheme="minorHAnsi"/>
          <w:sz w:val="22"/>
          <w:szCs w:val="22"/>
          <w:lang w:val="en"/>
        </w:rPr>
        <w:t>s</w:t>
      </w:r>
      <w:r w:rsidRPr="00B831B6">
        <w:rPr>
          <w:rFonts w:asciiTheme="minorHAnsi" w:hAnsiTheme="minorHAnsi" w:cstheme="minorHAnsi"/>
          <w:sz w:val="22"/>
          <w:szCs w:val="22"/>
          <w:lang w:val="en"/>
        </w:rPr>
        <w:t xml:space="preserve"> billing address) that may occur.</w:t>
      </w:r>
    </w:p>
    <w:p w14:paraId="3A6E1F02" w14:textId="79E5B1E5" w:rsidR="00C57D66" w:rsidRPr="00B831B6" w:rsidRDefault="00EF47D9" w:rsidP="00B831B6">
      <w:pPr>
        <w:pStyle w:val="ListParagraph"/>
        <w:numPr>
          <w:ilvl w:val="0"/>
          <w:numId w:val="9"/>
        </w:numPr>
        <w:spacing w:after="120"/>
        <w:ind w:left="0" w:firstLine="0"/>
        <w:contextualSpacing w:val="0"/>
        <w:jc w:val="both"/>
        <w:rPr>
          <w:rFonts w:asciiTheme="minorHAnsi" w:hAnsiTheme="minorHAnsi" w:cstheme="minorHAnsi"/>
          <w:sz w:val="22"/>
          <w:szCs w:val="22"/>
        </w:rPr>
      </w:pPr>
      <w:r>
        <w:rPr>
          <w:rStyle w:val="blockunderline"/>
          <w:rFonts w:asciiTheme="minorHAnsi" w:hAnsiTheme="minorHAnsi" w:cstheme="minorHAnsi"/>
          <w:b/>
          <w:bCs/>
          <w:sz w:val="22"/>
          <w:szCs w:val="22"/>
          <w:u w:val="single"/>
          <w:lang w:val="en"/>
        </w:rPr>
        <w:t>LICENSEE</w:t>
      </w:r>
      <w:r w:rsidR="00C57D66" w:rsidRPr="00B831B6">
        <w:rPr>
          <w:rStyle w:val="blockunderline"/>
          <w:rFonts w:asciiTheme="minorHAnsi" w:hAnsiTheme="minorHAnsi" w:cstheme="minorHAnsi"/>
          <w:b/>
          <w:bCs/>
          <w:sz w:val="22"/>
          <w:szCs w:val="22"/>
          <w:u w:val="single"/>
          <w:lang w:val="en"/>
        </w:rPr>
        <w:t xml:space="preserve"> CONTENT</w:t>
      </w:r>
      <w:r w:rsidR="00C57D66" w:rsidRPr="003D2B00">
        <w:rPr>
          <w:rStyle w:val="blockunderline"/>
          <w:rFonts w:asciiTheme="minorHAnsi" w:hAnsiTheme="minorHAnsi" w:cstheme="minorHAnsi"/>
          <w:b/>
          <w:bCs/>
          <w:sz w:val="22"/>
          <w:szCs w:val="22"/>
          <w:lang w:val="en"/>
        </w:rPr>
        <w:t>.</w:t>
      </w:r>
      <w:r w:rsidR="00C57D66" w:rsidRPr="00B831B6">
        <w:rPr>
          <w:rFonts w:asciiTheme="minorHAnsi" w:hAnsiTheme="minorHAnsi" w:cstheme="minorHAnsi"/>
          <w:sz w:val="22"/>
          <w:szCs w:val="22"/>
          <w:lang w:val="en"/>
        </w:rPr>
        <w:t xml:space="preserve"> </w:t>
      </w:r>
      <w:r w:rsidR="00B831B6">
        <w:rPr>
          <w:rFonts w:asciiTheme="minorHAnsi" w:hAnsiTheme="minorHAnsi" w:cstheme="minorHAnsi"/>
          <w:sz w:val="22"/>
          <w:szCs w:val="22"/>
          <w:lang w:val="en"/>
        </w:rPr>
        <w:t>Licensee is</w:t>
      </w:r>
      <w:r w:rsidR="00C57D66" w:rsidRPr="00B831B6">
        <w:rPr>
          <w:rFonts w:asciiTheme="minorHAnsi" w:hAnsiTheme="minorHAnsi" w:cstheme="minorHAnsi"/>
          <w:sz w:val="22"/>
          <w:szCs w:val="22"/>
          <w:lang w:val="en"/>
        </w:rPr>
        <w:t xml:space="preserve"> solely responsible for all data, information (including without limitation Customer information,) feedback, suggestions, text, content and other materials that </w:t>
      </w:r>
      <w:r w:rsidR="00B831B6">
        <w:rPr>
          <w:rFonts w:asciiTheme="minorHAnsi" w:hAnsiTheme="minorHAnsi" w:cstheme="minorHAnsi"/>
          <w:sz w:val="22"/>
          <w:szCs w:val="22"/>
          <w:lang w:val="en"/>
        </w:rPr>
        <w:t>Licensee</w:t>
      </w:r>
      <w:r w:rsidR="00C57D66" w:rsidRPr="00B831B6">
        <w:rPr>
          <w:rFonts w:asciiTheme="minorHAnsi" w:hAnsiTheme="minorHAnsi" w:cstheme="minorHAnsi"/>
          <w:sz w:val="22"/>
          <w:szCs w:val="22"/>
          <w:lang w:val="en"/>
        </w:rPr>
        <w:t xml:space="preserve"> upload</w:t>
      </w:r>
      <w:r w:rsidR="00A8040A">
        <w:rPr>
          <w:rFonts w:asciiTheme="minorHAnsi" w:hAnsiTheme="minorHAnsi" w:cstheme="minorHAnsi"/>
          <w:sz w:val="22"/>
          <w:szCs w:val="22"/>
          <w:lang w:val="en"/>
        </w:rPr>
        <w:t>s</w:t>
      </w:r>
      <w:r w:rsidR="00C57D66" w:rsidRPr="00B831B6">
        <w:rPr>
          <w:rFonts w:asciiTheme="minorHAnsi" w:hAnsiTheme="minorHAnsi" w:cstheme="minorHAnsi"/>
          <w:sz w:val="22"/>
          <w:szCs w:val="22"/>
          <w:lang w:val="en"/>
        </w:rPr>
        <w:t>, post</w:t>
      </w:r>
      <w:r w:rsidR="00A8040A">
        <w:rPr>
          <w:rFonts w:asciiTheme="minorHAnsi" w:hAnsiTheme="minorHAnsi" w:cstheme="minorHAnsi"/>
          <w:sz w:val="22"/>
          <w:szCs w:val="22"/>
          <w:lang w:val="en"/>
        </w:rPr>
        <w:t>s</w:t>
      </w:r>
      <w:r w:rsidR="00C57D66" w:rsidRPr="00B831B6">
        <w:rPr>
          <w:rFonts w:asciiTheme="minorHAnsi" w:hAnsiTheme="minorHAnsi" w:cstheme="minorHAnsi"/>
          <w:sz w:val="22"/>
          <w:szCs w:val="22"/>
          <w:lang w:val="en"/>
        </w:rPr>
        <w:t>, deliver</w:t>
      </w:r>
      <w:r w:rsidR="00A8040A">
        <w:rPr>
          <w:rFonts w:asciiTheme="minorHAnsi" w:hAnsiTheme="minorHAnsi" w:cstheme="minorHAnsi"/>
          <w:sz w:val="22"/>
          <w:szCs w:val="22"/>
          <w:lang w:val="en"/>
        </w:rPr>
        <w:t>s</w:t>
      </w:r>
      <w:r w:rsidR="00C57D66" w:rsidRPr="00B831B6">
        <w:rPr>
          <w:rFonts w:asciiTheme="minorHAnsi" w:hAnsiTheme="minorHAnsi" w:cstheme="minorHAnsi"/>
          <w:sz w:val="22"/>
          <w:szCs w:val="22"/>
          <w:lang w:val="en"/>
        </w:rPr>
        <w:t>, provide</w:t>
      </w:r>
      <w:r w:rsidR="00A8040A">
        <w:rPr>
          <w:rFonts w:asciiTheme="minorHAnsi" w:hAnsiTheme="minorHAnsi" w:cstheme="minorHAnsi"/>
          <w:sz w:val="22"/>
          <w:szCs w:val="22"/>
          <w:lang w:val="en"/>
        </w:rPr>
        <w:t>s</w:t>
      </w:r>
      <w:r w:rsidR="00C57D66" w:rsidRPr="00B831B6">
        <w:rPr>
          <w:rFonts w:asciiTheme="minorHAnsi" w:hAnsiTheme="minorHAnsi" w:cstheme="minorHAnsi"/>
          <w:sz w:val="22"/>
          <w:szCs w:val="22"/>
          <w:lang w:val="en"/>
        </w:rPr>
        <w:t xml:space="preserve"> or otherwise transmit</w:t>
      </w:r>
      <w:r w:rsidR="00A8040A">
        <w:rPr>
          <w:rFonts w:asciiTheme="minorHAnsi" w:hAnsiTheme="minorHAnsi" w:cstheme="minorHAnsi"/>
          <w:sz w:val="22"/>
          <w:szCs w:val="22"/>
          <w:lang w:val="en"/>
        </w:rPr>
        <w:t>s</w:t>
      </w:r>
      <w:r w:rsidR="00C57D66" w:rsidRPr="00B831B6">
        <w:rPr>
          <w:rFonts w:asciiTheme="minorHAnsi" w:hAnsiTheme="minorHAnsi" w:cstheme="minorHAnsi"/>
          <w:sz w:val="22"/>
          <w:szCs w:val="22"/>
          <w:lang w:val="en"/>
        </w:rPr>
        <w:t xml:space="preserve"> or store</w:t>
      </w:r>
      <w:r w:rsidR="00A8040A">
        <w:rPr>
          <w:rFonts w:asciiTheme="minorHAnsi" w:hAnsiTheme="minorHAnsi" w:cstheme="minorHAnsi"/>
          <w:sz w:val="22"/>
          <w:szCs w:val="22"/>
          <w:lang w:val="en"/>
        </w:rPr>
        <w:t>s</w:t>
      </w:r>
      <w:r w:rsidR="00C57D66" w:rsidRPr="00B831B6">
        <w:rPr>
          <w:rFonts w:asciiTheme="minorHAnsi" w:hAnsiTheme="minorHAnsi" w:cstheme="minorHAnsi"/>
          <w:sz w:val="22"/>
          <w:szCs w:val="22"/>
          <w:lang w:val="en"/>
        </w:rPr>
        <w:t xml:space="preserve"> in connection with or relating to the Service</w:t>
      </w:r>
      <w:r w:rsidR="00B52BD3">
        <w:rPr>
          <w:rFonts w:asciiTheme="minorHAnsi" w:hAnsiTheme="minorHAnsi" w:cstheme="minorHAnsi"/>
          <w:sz w:val="22"/>
          <w:szCs w:val="22"/>
          <w:lang w:val="en"/>
        </w:rPr>
        <w:t>s</w:t>
      </w:r>
      <w:r w:rsidR="00C57D66" w:rsidRPr="00B831B6">
        <w:rPr>
          <w:rFonts w:asciiTheme="minorHAnsi" w:hAnsiTheme="minorHAnsi" w:cstheme="minorHAnsi"/>
          <w:sz w:val="22"/>
          <w:szCs w:val="22"/>
          <w:lang w:val="en"/>
        </w:rPr>
        <w:t xml:space="preserve"> (</w:t>
      </w:r>
      <w:r w:rsidR="00A8040A">
        <w:rPr>
          <w:rFonts w:asciiTheme="minorHAnsi" w:hAnsiTheme="minorHAnsi" w:cstheme="minorHAnsi"/>
          <w:sz w:val="22"/>
          <w:szCs w:val="22"/>
          <w:lang w:val="en"/>
        </w:rPr>
        <w:t>“</w:t>
      </w:r>
      <w:r>
        <w:rPr>
          <w:rFonts w:asciiTheme="minorHAnsi" w:hAnsiTheme="minorHAnsi" w:cstheme="minorHAnsi"/>
          <w:sz w:val="22"/>
          <w:szCs w:val="22"/>
          <w:lang w:val="en"/>
        </w:rPr>
        <w:t>Licensee</w:t>
      </w:r>
      <w:r w:rsidR="00C57D66" w:rsidRPr="00B831B6">
        <w:rPr>
          <w:rFonts w:asciiTheme="minorHAnsi" w:hAnsiTheme="minorHAnsi" w:cstheme="minorHAnsi"/>
          <w:sz w:val="22"/>
          <w:szCs w:val="22"/>
          <w:lang w:val="en"/>
        </w:rPr>
        <w:t xml:space="preserve"> Content</w:t>
      </w:r>
      <w:r w:rsidR="00A8040A">
        <w:rPr>
          <w:rFonts w:asciiTheme="minorHAnsi" w:hAnsiTheme="minorHAnsi" w:cstheme="minorHAnsi"/>
          <w:sz w:val="22"/>
          <w:szCs w:val="22"/>
          <w:lang w:val="en"/>
        </w:rPr>
        <w:t>”</w:t>
      </w:r>
      <w:r w:rsidR="00C57D66" w:rsidRPr="00B831B6">
        <w:rPr>
          <w:rFonts w:asciiTheme="minorHAnsi" w:hAnsiTheme="minorHAnsi" w:cstheme="minorHAnsi"/>
          <w:sz w:val="22"/>
          <w:szCs w:val="22"/>
          <w:lang w:val="en"/>
        </w:rPr>
        <w:t>).</w:t>
      </w:r>
      <w:r w:rsidR="00A8040A">
        <w:rPr>
          <w:rFonts w:asciiTheme="minorHAnsi" w:hAnsiTheme="minorHAnsi" w:cstheme="minorHAnsi"/>
          <w:sz w:val="22"/>
          <w:szCs w:val="22"/>
          <w:lang w:val="en"/>
        </w:rPr>
        <w:t xml:space="preserve"> </w:t>
      </w:r>
      <w:r w:rsidR="00B831B6">
        <w:rPr>
          <w:rFonts w:asciiTheme="minorHAnsi" w:hAnsiTheme="minorHAnsi" w:cstheme="minorHAnsi"/>
          <w:sz w:val="22"/>
          <w:szCs w:val="22"/>
          <w:lang w:val="en"/>
        </w:rPr>
        <w:t>Licensee</w:t>
      </w:r>
      <w:r w:rsidR="00C57D66" w:rsidRPr="00B831B6">
        <w:rPr>
          <w:rFonts w:asciiTheme="minorHAnsi" w:hAnsiTheme="minorHAnsi" w:cstheme="minorHAnsi"/>
          <w:sz w:val="22"/>
          <w:szCs w:val="22"/>
          <w:lang w:val="en"/>
        </w:rPr>
        <w:t xml:space="preserve"> understand</w:t>
      </w:r>
      <w:r w:rsidR="00E343BA">
        <w:rPr>
          <w:rFonts w:asciiTheme="minorHAnsi" w:hAnsiTheme="minorHAnsi" w:cstheme="minorHAnsi"/>
          <w:sz w:val="22"/>
          <w:szCs w:val="22"/>
          <w:lang w:val="en"/>
        </w:rPr>
        <w:t>s</w:t>
      </w:r>
      <w:r w:rsidR="00C57D66" w:rsidRPr="00B831B6">
        <w:rPr>
          <w:rFonts w:asciiTheme="minorHAnsi" w:hAnsiTheme="minorHAnsi" w:cstheme="minorHAnsi"/>
          <w:sz w:val="22"/>
          <w:szCs w:val="22"/>
          <w:lang w:val="en"/>
        </w:rPr>
        <w:t xml:space="preserve"> that the operation of the Service</w:t>
      </w:r>
      <w:r w:rsidR="00B52BD3">
        <w:rPr>
          <w:rFonts w:asciiTheme="minorHAnsi" w:hAnsiTheme="minorHAnsi" w:cstheme="minorHAnsi"/>
          <w:sz w:val="22"/>
          <w:szCs w:val="22"/>
          <w:lang w:val="en"/>
        </w:rPr>
        <w:t>s</w:t>
      </w:r>
      <w:r w:rsidR="00C57D66" w:rsidRPr="00B831B6">
        <w:rPr>
          <w:rFonts w:asciiTheme="minorHAnsi" w:hAnsiTheme="minorHAnsi" w:cstheme="minorHAnsi"/>
          <w:sz w:val="22"/>
          <w:szCs w:val="22"/>
          <w:lang w:val="en"/>
        </w:rPr>
        <w:t xml:space="preserve">, including </w:t>
      </w:r>
      <w:r>
        <w:rPr>
          <w:rFonts w:asciiTheme="minorHAnsi" w:hAnsiTheme="minorHAnsi" w:cstheme="minorHAnsi"/>
          <w:sz w:val="22"/>
          <w:szCs w:val="22"/>
          <w:lang w:val="en"/>
        </w:rPr>
        <w:t>Licensee Content</w:t>
      </w:r>
      <w:r w:rsidR="00C57D66" w:rsidRPr="00B831B6">
        <w:rPr>
          <w:rFonts w:asciiTheme="minorHAnsi" w:hAnsiTheme="minorHAnsi" w:cstheme="minorHAnsi"/>
          <w:sz w:val="22"/>
          <w:szCs w:val="22"/>
          <w:lang w:val="en"/>
        </w:rPr>
        <w:t xml:space="preserve"> entered therein, may be unencrypted and involve (a) transmissions over various networks; (b) changes to conform and adapt to technical requirements of connecting networks or devices; and (c) transmission to YayPay</w:t>
      </w:r>
      <w:r w:rsidR="00D257DE">
        <w:rPr>
          <w:rFonts w:asciiTheme="minorHAnsi" w:hAnsiTheme="minorHAnsi" w:cstheme="minorHAnsi"/>
          <w:sz w:val="22"/>
          <w:szCs w:val="22"/>
          <w:lang w:val="en"/>
        </w:rPr>
        <w:t>’</w:t>
      </w:r>
      <w:r w:rsidR="00C57D66" w:rsidRPr="00B831B6">
        <w:rPr>
          <w:rFonts w:asciiTheme="minorHAnsi" w:hAnsiTheme="minorHAnsi" w:cstheme="minorHAnsi"/>
          <w:sz w:val="22"/>
          <w:szCs w:val="22"/>
          <w:lang w:val="en"/>
        </w:rPr>
        <w:t>s third party vendors and hosting partners to provide the necessary hardware, software, networking, storage, and related technology required to operate and maintain the Service</w:t>
      </w:r>
      <w:r w:rsidR="00B52BD3">
        <w:rPr>
          <w:rFonts w:asciiTheme="minorHAnsi" w:hAnsiTheme="minorHAnsi" w:cstheme="minorHAnsi"/>
          <w:sz w:val="22"/>
          <w:szCs w:val="22"/>
          <w:lang w:val="en"/>
        </w:rPr>
        <w:t>s</w:t>
      </w:r>
      <w:r w:rsidR="00C57D66" w:rsidRPr="00B831B6">
        <w:rPr>
          <w:rFonts w:asciiTheme="minorHAnsi" w:hAnsiTheme="minorHAnsi" w:cstheme="minorHAnsi"/>
          <w:sz w:val="22"/>
          <w:szCs w:val="22"/>
          <w:lang w:val="en"/>
        </w:rPr>
        <w:t xml:space="preserve">. Accordingly, </w:t>
      </w:r>
      <w:r w:rsidR="00B831B6">
        <w:rPr>
          <w:rFonts w:asciiTheme="minorHAnsi" w:hAnsiTheme="minorHAnsi" w:cstheme="minorHAnsi"/>
          <w:sz w:val="22"/>
          <w:szCs w:val="22"/>
          <w:lang w:val="en"/>
        </w:rPr>
        <w:t>Licensee</w:t>
      </w:r>
      <w:r w:rsidR="00C57D66" w:rsidRPr="00B831B6">
        <w:rPr>
          <w:rFonts w:asciiTheme="minorHAnsi" w:hAnsiTheme="minorHAnsi" w:cstheme="minorHAnsi"/>
          <w:sz w:val="22"/>
          <w:szCs w:val="22"/>
          <w:lang w:val="en"/>
        </w:rPr>
        <w:t xml:space="preserve"> acknowledge</w:t>
      </w:r>
      <w:r w:rsidR="00E343BA">
        <w:rPr>
          <w:rFonts w:asciiTheme="minorHAnsi" w:hAnsiTheme="minorHAnsi" w:cstheme="minorHAnsi"/>
          <w:sz w:val="22"/>
          <w:szCs w:val="22"/>
          <w:lang w:val="en"/>
        </w:rPr>
        <w:t>s</w:t>
      </w:r>
      <w:r w:rsidR="00C57D66" w:rsidRPr="00B831B6">
        <w:rPr>
          <w:rFonts w:asciiTheme="minorHAnsi" w:hAnsiTheme="minorHAnsi" w:cstheme="minorHAnsi"/>
          <w:sz w:val="22"/>
          <w:szCs w:val="22"/>
          <w:lang w:val="en"/>
        </w:rPr>
        <w:t xml:space="preserve"> that </w:t>
      </w:r>
      <w:r w:rsidR="00B831B6">
        <w:rPr>
          <w:rFonts w:asciiTheme="minorHAnsi" w:hAnsiTheme="minorHAnsi" w:cstheme="minorHAnsi"/>
          <w:sz w:val="22"/>
          <w:szCs w:val="22"/>
          <w:lang w:val="en"/>
        </w:rPr>
        <w:t>Licensee</w:t>
      </w:r>
      <w:r w:rsidR="00C57D66" w:rsidRPr="00B831B6">
        <w:rPr>
          <w:rFonts w:asciiTheme="minorHAnsi" w:hAnsiTheme="minorHAnsi" w:cstheme="minorHAnsi"/>
          <w:sz w:val="22"/>
          <w:szCs w:val="22"/>
          <w:lang w:val="en"/>
        </w:rPr>
        <w:t xml:space="preserve"> bear</w:t>
      </w:r>
      <w:r w:rsidR="00E343BA">
        <w:rPr>
          <w:rFonts w:asciiTheme="minorHAnsi" w:hAnsiTheme="minorHAnsi" w:cstheme="minorHAnsi"/>
          <w:sz w:val="22"/>
          <w:szCs w:val="22"/>
          <w:lang w:val="en"/>
        </w:rPr>
        <w:t>s</w:t>
      </w:r>
      <w:r w:rsidR="00C57D66" w:rsidRPr="00B831B6">
        <w:rPr>
          <w:rFonts w:asciiTheme="minorHAnsi" w:hAnsiTheme="minorHAnsi" w:cstheme="minorHAnsi"/>
          <w:sz w:val="22"/>
          <w:szCs w:val="22"/>
          <w:lang w:val="en"/>
        </w:rPr>
        <w:t xml:space="preserve"> sole responsibility for adequate security, </w:t>
      </w:r>
      <w:proofErr w:type="gramStart"/>
      <w:r w:rsidR="00C57D66" w:rsidRPr="00B831B6">
        <w:rPr>
          <w:rFonts w:asciiTheme="minorHAnsi" w:hAnsiTheme="minorHAnsi" w:cstheme="minorHAnsi"/>
          <w:sz w:val="22"/>
          <w:szCs w:val="22"/>
          <w:lang w:val="en"/>
        </w:rPr>
        <w:t>protection</w:t>
      </w:r>
      <w:proofErr w:type="gramEnd"/>
      <w:r w:rsidR="00C57D66" w:rsidRPr="00B831B6">
        <w:rPr>
          <w:rFonts w:asciiTheme="minorHAnsi" w:hAnsiTheme="minorHAnsi" w:cstheme="minorHAnsi"/>
          <w:sz w:val="22"/>
          <w:szCs w:val="22"/>
          <w:lang w:val="en"/>
        </w:rPr>
        <w:t xml:space="preserve"> and backup of </w:t>
      </w:r>
      <w:r>
        <w:rPr>
          <w:rFonts w:asciiTheme="minorHAnsi" w:hAnsiTheme="minorHAnsi" w:cstheme="minorHAnsi"/>
          <w:sz w:val="22"/>
          <w:szCs w:val="22"/>
          <w:lang w:val="en"/>
        </w:rPr>
        <w:t>Licensee Content</w:t>
      </w:r>
      <w:r w:rsidR="00C57D66" w:rsidRPr="00B831B6">
        <w:rPr>
          <w:rFonts w:asciiTheme="minorHAnsi" w:hAnsiTheme="minorHAnsi" w:cstheme="minorHAnsi"/>
          <w:sz w:val="22"/>
          <w:szCs w:val="22"/>
          <w:lang w:val="en"/>
        </w:rPr>
        <w:t xml:space="preserve">. YayPay will have no liability to </w:t>
      </w:r>
      <w:r w:rsidR="00B831B6">
        <w:rPr>
          <w:rFonts w:asciiTheme="minorHAnsi" w:hAnsiTheme="minorHAnsi" w:cstheme="minorHAnsi"/>
          <w:sz w:val="22"/>
          <w:szCs w:val="22"/>
          <w:lang w:val="en"/>
        </w:rPr>
        <w:t>Licensee</w:t>
      </w:r>
      <w:r w:rsidR="00C57D66" w:rsidRPr="00B831B6">
        <w:rPr>
          <w:rFonts w:asciiTheme="minorHAnsi" w:hAnsiTheme="minorHAnsi" w:cstheme="minorHAnsi"/>
          <w:sz w:val="22"/>
          <w:szCs w:val="22"/>
          <w:lang w:val="en"/>
        </w:rPr>
        <w:t xml:space="preserve"> for any unauthorized access or use of any </w:t>
      </w:r>
      <w:r>
        <w:rPr>
          <w:rFonts w:asciiTheme="minorHAnsi" w:hAnsiTheme="minorHAnsi" w:cstheme="minorHAnsi"/>
          <w:sz w:val="22"/>
          <w:szCs w:val="22"/>
          <w:lang w:val="en"/>
        </w:rPr>
        <w:t>Licensee Content</w:t>
      </w:r>
      <w:r w:rsidR="00C57D66" w:rsidRPr="00B831B6">
        <w:rPr>
          <w:rFonts w:asciiTheme="minorHAnsi" w:hAnsiTheme="minorHAnsi" w:cstheme="minorHAnsi"/>
          <w:sz w:val="22"/>
          <w:szCs w:val="22"/>
          <w:lang w:val="en"/>
        </w:rPr>
        <w:t xml:space="preserve">, or any corruption, deletion, </w:t>
      </w:r>
      <w:proofErr w:type="gramStart"/>
      <w:r w:rsidR="00C57D66" w:rsidRPr="00B831B6">
        <w:rPr>
          <w:rFonts w:asciiTheme="minorHAnsi" w:hAnsiTheme="minorHAnsi" w:cstheme="minorHAnsi"/>
          <w:sz w:val="22"/>
          <w:szCs w:val="22"/>
          <w:lang w:val="en"/>
        </w:rPr>
        <w:t>destruction</w:t>
      </w:r>
      <w:proofErr w:type="gramEnd"/>
      <w:r w:rsidR="00C57D66" w:rsidRPr="00B831B6">
        <w:rPr>
          <w:rFonts w:asciiTheme="minorHAnsi" w:hAnsiTheme="minorHAnsi" w:cstheme="minorHAnsi"/>
          <w:sz w:val="22"/>
          <w:szCs w:val="22"/>
          <w:lang w:val="en"/>
        </w:rPr>
        <w:t xml:space="preserve"> or loss of any </w:t>
      </w:r>
      <w:r>
        <w:rPr>
          <w:rFonts w:asciiTheme="minorHAnsi" w:hAnsiTheme="minorHAnsi" w:cstheme="minorHAnsi"/>
          <w:sz w:val="22"/>
          <w:szCs w:val="22"/>
          <w:lang w:val="en"/>
        </w:rPr>
        <w:t>Licensee Content</w:t>
      </w:r>
      <w:r w:rsidR="00C57D66" w:rsidRPr="00B831B6">
        <w:rPr>
          <w:rFonts w:asciiTheme="minorHAnsi" w:hAnsiTheme="minorHAnsi" w:cstheme="minorHAnsi"/>
          <w:sz w:val="22"/>
          <w:szCs w:val="22"/>
          <w:lang w:val="en"/>
        </w:rPr>
        <w:t xml:space="preserve">. </w:t>
      </w:r>
      <w:r w:rsidR="00B831B6">
        <w:rPr>
          <w:rFonts w:asciiTheme="minorHAnsi" w:hAnsiTheme="minorHAnsi" w:cstheme="minorHAnsi"/>
          <w:sz w:val="22"/>
          <w:szCs w:val="22"/>
          <w:lang w:val="en"/>
        </w:rPr>
        <w:t>Licensee</w:t>
      </w:r>
      <w:r w:rsidR="00C57D66" w:rsidRPr="00B831B6">
        <w:rPr>
          <w:rFonts w:asciiTheme="minorHAnsi" w:hAnsiTheme="minorHAnsi" w:cstheme="minorHAnsi"/>
          <w:sz w:val="22"/>
          <w:szCs w:val="22"/>
          <w:lang w:val="en"/>
        </w:rPr>
        <w:t xml:space="preserve"> shall promptly notify YayPay at </w:t>
      </w:r>
      <w:hyperlink r:id="rId8" w:history="1">
        <w:r w:rsidR="00C57D66" w:rsidRPr="00B831B6">
          <w:rPr>
            <w:rStyle w:val="Hyperlink"/>
            <w:rFonts w:asciiTheme="minorHAnsi" w:hAnsiTheme="minorHAnsi" w:cstheme="minorHAnsi"/>
            <w:color w:val="auto"/>
            <w:sz w:val="22"/>
            <w:szCs w:val="22"/>
            <w:lang w:val="en"/>
          </w:rPr>
          <w:t>support@yaypay.com</w:t>
        </w:r>
      </w:hyperlink>
      <w:r w:rsidR="00C57D66" w:rsidRPr="00B831B6">
        <w:rPr>
          <w:rFonts w:asciiTheme="minorHAnsi" w:hAnsiTheme="minorHAnsi" w:cstheme="minorHAnsi"/>
          <w:sz w:val="22"/>
          <w:szCs w:val="22"/>
          <w:lang w:val="en"/>
        </w:rPr>
        <w:t xml:space="preserve"> if </w:t>
      </w:r>
      <w:r w:rsidR="00B831B6">
        <w:rPr>
          <w:rFonts w:asciiTheme="minorHAnsi" w:hAnsiTheme="minorHAnsi" w:cstheme="minorHAnsi"/>
          <w:sz w:val="22"/>
          <w:szCs w:val="22"/>
          <w:lang w:val="en"/>
        </w:rPr>
        <w:t>Licensee</w:t>
      </w:r>
      <w:r w:rsidR="00C57D66" w:rsidRPr="00B831B6">
        <w:rPr>
          <w:rFonts w:asciiTheme="minorHAnsi" w:hAnsiTheme="minorHAnsi" w:cstheme="minorHAnsi"/>
          <w:sz w:val="22"/>
          <w:szCs w:val="22"/>
          <w:lang w:val="en"/>
        </w:rPr>
        <w:t xml:space="preserve"> learn</w:t>
      </w:r>
      <w:r w:rsidR="00E343BA">
        <w:rPr>
          <w:rFonts w:asciiTheme="minorHAnsi" w:hAnsiTheme="minorHAnsi" w:cstheme="minorHAnsi"/>
          <w:sz w:val="22"/>
          <w:szCs w:val="22"/>
          <w:lang w:val="en"/>
        </w:rPr>
        <w:t>s</w:t>
      </w:r>
      <w:r w:rsidR="00C57D66" w:rsidRPr="00B831B6">
        <w:rPr>
          <w:rFonts w:asciiTheme="minorHAnsi" w:hAnsiTheme="minorHAnsi" w:cstheme="minorHAnsi"/>
          <w:sz w:val="22"/>
          <w:szCs w:val="22"/>
          <w:lang w:val="en"/>
        </w:rPr>
        <w:t xml:space="preserve"> of a security breach related to the Service</w:t>
      </w:r>
      <w:r w:rsidR="00B52BD3">
        <w:rPr>
          <w:rFonts w:asciiTheme="minorHAnsi" w:hAnsiTheme="minorHAnsi" w:cstheme="minorHAnsi"/>
          <w:sz w:val="22"/>
          <w:szCs w:val="22"/>
          <w:lang w:val="en"/>
        </w:rPr>
        <w:t>s</w:t>
      </w:r>
      <w:r w:rsidR="00C57D66" w:rsidRPr="00B831B6">
        <w:rPr>
          <w:rFonts w:asciiTheme="minorHAnsi" w:hAnsiTheme="minorHAnsi" w:cstheme="minorHAnsi"/>
          <w:sz w:val="22"/>
          <w:szCs w:val="22"/>
          <w:lang w:val="en"/>
        </w:rPr>
        <w:t>.</w:t>
      </w:r>
    </w:p>
    <w:p w14:paraId="2DA85B7B" w14:textId="51F8F4D8" w:rsidR="00C57D66" w:rsidRPr="00B831B6" w:rsidRDefault="00C57D66" w:rsidP="00B831B6">
      <w:pPr>
        <w:pStyle w:val="ListParagraph"/>
        <w:numPr>
          <w:ilvl w:val="0"/>
          <w:numId w:val="9"/>
        </w:numPr>
        <w:spacing w:after="120"/>
        <w:ind w:left="0" w:firstLine="0"/>
        <w:contextualSpacing w:val="0"/>
        <w:jc w:val="both"/>
        <w:rPr>
          <w:rFonts w:asciiTheme="minorHAnsi" w:hAnsiTheme="minorHAnsi" w:cstheme="minorHAnsi"/>
          <w:sz w:val="22"/>
          <w:szCs w:val="22"/>
        </w:rPr>
      </w:pPr>
      <w:r w:rsidRPr="00B831B6">
        <w:rPr>
          <w:rStyle w:val="blockunderline"/>
          <w:rFonts w:asciiTheme="minorHAnsi" w:hAnsiTheme="minorHAnsi" w:cstheme="minorHAnsi"/>
          <w:b/>
          <w:bCs/>
          <w:sz w:val="22"/>
          <w:szCs w:val="22"/>
          <w:u w:val="single"/>
          <w:lang w:val="en"/>
        </w:rPr>
        <w:t>EQUIPMENT AND PASSWORDS</w:t>
      </w:r>
      <w:r w:rsidRPr="003D2B00">
        <w:rPr>
          <w:rStyle w:val="blockunderline"/>
          <w:rFonts w:asciiTheme="minorHAnsi" w:hAnsiTheme="minorHAnsi" w:cstheme="minorHAnsi"/>
          <w:b/>
          <w:bCs/>
          <w:sz w:val="22"/>
          <w:szCs w:val="22"/>
          <w:lang w:val="en"/>
        </w:rPr>
        <w:t>.</w:t>
      </w:r>
      <w:r w:rsidRPr="00B831B6">
        <w:rPr>
          <w:rFonts w:asciiTheme="minorHAnsi" w:hAnsiTheme="minorHAnsi" w:cstheme="minorHAnsi"/>
          <w:sz w:val="22"/>
          <w:szCs w:val="22"/>
          <w:lang w:val="en"/>
        </w:rPr>
        <w:t xml:space="preserve"> </w:t>
      </w:r>
      <w:r w:rsidR="00B831B6">
        <w:rPr>
          <w:rFonts w:asciiTheme="minorHAnsi" w:hAnsiTheme="minorHAnsi" w:cstheme="minorHAnsi"/>
          <w:sz w:val="22"/>
          <w:szCs w:val="22"/>
          <w:lang w:val="en"/>
        </w:rPr>
        <w:t>Licensee</w:t>
      </w:r>
      <w:r w:rsidRPr="00B831B6">
        <w:rPr>
          <w:rFonts w:asciiTheme="minorHAnsi" w:hAnsiTheme="minorHAnsi" w:cstheme="minorHAnsi"/>
          <w:sz w:val="22"/>
          <w:szCs w:val="22"/>
          <w:lang w:val="en"/>
        </w:rPr>
        <w:t xml:space="preserve"> shall be responsible for obtaining and maintaining any equipment and ancillary services needed to connect to, access or otherwise use the Services, including, without limitation, modems, hardware, server, software (including without limitation third party accounting software,) operating system, networking, web servers, long distance and local telephone service (collectively, </w:t>
      </w:r>
      <w:r w:rsidR="00A8040A">
        <w:rPr>
          <w:rFonts w:asciiTheme="minorHAnsi" w:hAnsiTheme="minorHAnsi" w:cstheme="minorHAnsi"/>
          <w:sz w:val="22"/>
          <w:szCs w:val="22"/>
          <w:lang w:val="en"/>
        </w:rPr>
        <w:t>the “</w:t>
      </w:r>
      <w:r w:rsidRPr="00B831B6">
        <w:rPr>
          <w:rFonts w:asciiTheme="minorHAnsi" w:hAnsiTheme="minorHAnsi" w:cstheme="minorHAnsi"/>
          <w:sz w:val="22"/>
          <w:szCs w:val="22"/>
          <w:lang w:val="en"/>
        </w:rPr>
        <w:t>Equipment</w:t>
      </w:r>
      <w:r w:rsidR="00A8040A">
        <w:rPr>
          <w:rFonts w:asciiTheme="minorHAnsi" w:hAnsiTheme="minorHAnsi" w:cstheme="minorHAnsi"/>
          <w:sz w:val="22"/>
          <w:szCs w:val="22"/>
          <w:lang w:val="en"/>
        </w:rPr>
        <w:t>”</w:t>
      </w:r>
      <w:r w:rsidRPr="00B831B6">
        <w:rPr>
          <w:rFonts w:asciiTheme="minorHAnsi" w:hAnsiTheme="minorHAnsi" w:cstheme="minorHAnsi"/>
          <w:sz w:val="22"/>
          <w:szCs w:val="22"/>
          <w:lang w:val="en"/>
        </w:rPr>
        <w:t xml:space="preserve">). </w:t>
      </w:r>
      <w:r w:rsidR="00B831B6">
        <w:rPr>
          <w:rFonts w:asciiTheme="minorHAnsi" w:hAnsiTheme="minorHAnsi" w:cstheme="minorHAnsi"/>
          <w:sz w:val="22"/>
          <w:szCs w:val="22"/>
          <w:lang w:val="en"/>
        </w:rPr>
        <w:t>Licensee</w:t>
      </w:r>
      <w:r w:rsidRPr="00B831B6">
        <w:rPr>
          <w:rFonts w:asciiTheme="minorHAnsi" w:hAnsiTheme="minorHAnsi" w:cstheme="minorHAnsi"/>
          <w:sz w:val="22"/>
          <w:szCs w:val="22"/>
          <w:lang w:val="en"/>
        </w:rPr>
        <w:t xml:space="preserve"> shall be responsible for ensuring that such Equipment is compatible with the Services (and, to the extent applicable, any software included as part of the Services) and complies with all configurations and specifications set forth in YayPay</w:t>
      </w:r>
      <w:r w:rsidR="00D257DE">
        <w:rPr>
          <w:rFonts w:asciiTheme="minorHAnsi" w:hAnsiTheme="minorHAnsi" w:cstheme="minorHAnsi"/>
          <w:sz w:val="22"/>
          <w:szCs w:val="22"/>
          <w:lang w:val="en"/>
        </w:rPr>
        <w:t>’</w:t>
      </w:r>
      <w:r w:rsidRPr="00B831B6">
        <w:rPr>
          <w:rFonts w:asciiTheme="minorHAnsi" w:hAnsiTheme="minorHAnsi" w:cstheme="minorHAnsi"/>
          <w:sz w:val="22"/>
          <w:szCs w:val="22"/>
          <w:lang w:val="en"/>
        </w:rPr>
        <w:t xml:space="preserve">s published policies then in effect. </w:t>
      </w:r>
      <w:r w:rsidR="00B831B6">
        <w:rPr>
          <w:rFonts w:asciiTheme="minorHAnsi" w:hAnsiTheme="minorHAnsi" w:cstheme="minorHAnsi"/>
          <w:sz w:val="22"/>
          <w:szCs w:val="22"/>
          <w:lang w:val="en"/>
        </w:rPr>
        <w:t>Licensee</w:t>
      </w:r>
      <w:r w:rsidRPr="00B831B6">
        <w:rPr>
          <w:rFonts w:asciiTheme="minorHAnsi" w:hAnsiTheme="minorHAnsi" w:cstheme="minorHAnsi"/>
          <w:sz w:val="22"/>
          <w:szCs w:val="22"/>
          <w:lang w:val="en"/>
        </w:rPr>
        <w:t xml:space="preserve"> shall also be responsible for maintaining the security of the Equipment, </w:t>
      </w:r>
      <w:r w:rsidR="00B831B6">
        <w:rPr>
          <w:rFonts w:asciiTheme="minorHAnsi" w:hAnsiTheme="minorHAnsi" w:cstheme="minorHAnsi"/>
          <w:sz w:val="22"/>
          <w:szCs w:val="22"/>
          <w:lang w:val="en"/>
        </w:rPr>
        <w:t>Licensee</w:t>
      </w:r>
      <w:r w:rsidR="00D257DE">
        <w:rPr>
          <w:rFonts w:asciiTheme="minorHAnsi" w:hAnsiTheme="minorHAnsi" w:cstheme="minorHAnsi"/>
          <w:sz w:val="22"/>
          <w:szCs w:val="22"/>
          <w:lang w:val="en"/>
        </w:rPr>
        <w:t>’</w:t>
      </w:r>
      <w:r w:rsidR="00B831B6">
        <w:rPr>
          <w:rFonts w:asciiTheme="minorHAnsi" w:hAnsiTheme="minorHAnsi" w:cstheme="minorHAnsi"/>
          <w:sz w:val="22"/>
          <w:szCs w:val="22"/>
          <w:lang w:val="en"/>
        </w:rPr>
        <w:t>s</w:t>
      </w:r>
      <w:r w:rsidRPr="00B831B6">
        <w:rPr>
          <w:rFonts w:asciiTheme="minorHAnsi" w:hAnsiTheme="minorHAnsi" w:cstheme="minorHAnsi"/>
          <w:sz w:val="22"/>
          <w:szCs w:val="22"/>
          <w:lang w:val="en"/>
        </w:rPr>
        <w:t xml:space="preserve"> Account, passwords (including but not limited to administrative and user passwords) and files, and for all uses of </w:t>
      </w:r>
      <w:r w:rsidR="00B831B6">
        <w:rPr>
          <w:rFonts w:asciiTheme="minorHAnsi" w:hAnsiTheme="minorHAnsi" w:cstheme="minorHAnsi"/>
          <w:sz w:val="22"/>
          <w:szCs w:val="22"/>
          <w:lang w:val="en"/>
        </w:rPr>
        <w:t>Licensee</w:t>
      </w:r>
      <w:r w:rsidR="00D257DE">
        <w:rPr>
          <w:rFonts w:asciiTheme="minorHAnsi" w:hAnsiTheme="minorHAnsi" w:cstheme="minorHAnsi"/>
          <w:sz w:val="22"/>
          <w:szCs w:val="22"/>
          <w:lang w:val="en"/>
        </w:rPr>
        <w:t>’</w:t>
      </w:r>
      <w:r w:rsidR="00B831B6">
        <w:rPr>
          <w:rFonts w:asciiTheme="minorHAnsi" w:hAnsiTheme="minorHAnsi" w:cstheme="minorHAnsi"/>
          <w:sz w:val="22"/>
          <w:szCs w:val="22"/>
          <w:lang w:val="en"/>
        </w:rPr>
        <w:t>s</w:t>
      </w:r>
      <w:r w:rsidRPr="00B831B6">
        <w:rPr>
          <w:rFonts w:asciiTheme="minorHAnsi" w:hAnsiTheme="minorHAnsi" w:cstheme="minorHAnsi"/>
          <w:sz w:val="22"/>
          <w:szCs w:val="22"/>
          <w:lang w:val="en"/>
        </w:rPr>
        <w:t xml:space="preserve"> Account or the Equipment with or without </w:t>
      </w:r>
      <w:r w:rsidR="00B831B6">
        <w:rPr>
          <w:rFonts w:asciiTheme="minorHAnsi" w:hAnsiTheme="minorHAnsi" w:cstheme="minorHAnsi"/>
          <w:sz w:val="22"/>
          <w:szCs w:val="22"/>
          <w:lang w:val="en"/>
        </w:rPr>
        <w:t>Licensee</w:t>
      </w:r>
      <w:r w:rsidR="00D257DE">
        <w:rPr>
          <w:rFonts w:asciiTheme="minorHAnsi" w:hAnsiTheme="minorHAnsi" w:cstheme="minorHAnsi"/>
          <w:sz w:val="22"/>
          <w:szCs w:val="22"/>
          <w:lang w:val="en"/>
        </w:rPr>
        <w:t>’</w:t>
      </w:r>
      <w:r w:rsidR="00B831B6">
        <w:rPr>
          <w:rFonts w:asciiTheme="minorHAnsi" w:hAnsiTheme="minorHAnsi" w:cstheme="minorHAnsi"/>
          <w:sz w:val="22"/>
          <w:szCs w:val="22"/>
          <w:lang w:val="en"/>
        </w:rPr>
        <w:t>s</w:t>
      </w:r>
      <w:r w:rsidRPr="00B831B6">
        <w:rPr>
          <w:rFonts w:asciiTheme="minorHAnsi" w:hAnsiTheme="minorHAnsi" w:cstheme="minorHAnsi"/>
          <w:sz w:val="22"/>
          <w:szCs w:val="22"/>
          <w:lang w:val="en"/>
        </w:rPr>
        <w:t xml:space="preserve"> knowledge or consent. </w:t>
      </w:r>
      <w:r w:rsidR="00B831B6">
        <w:rPr>
          <w:rFonts w:asciiTheme="minorHAnsi" w:hAnsiTheme="minorHAnsi" w:cstheme="minorHAnsi"/>
          <w:sz w:val="22"/>
          <w:szCs w:val="22"/>
          <w:lang w:val="en"/>
        </w:rPr>
        <w:t>Licensee</w:t>
      </w:r>
      <w:r w:rsidRPr="00B831B6">
        <w:rPr>
          <w:rFonts w:asciiTheme="minorHAnsi" w:hAnsiTheme="minorHAnsi" w:cstheme="minorHAnsi"/>
          <w:sz w:val="22"/>
          <w:szCs w:val="22"/>
          <w:lang w:val="en"/>
        </w:rPr>
        <w:t xml:space="preserve"> shall be responsible for the acts or omissions of any person who accesses the Services using passwords or access procedures provided to or created by </w:t>
      </w:r>
      <w:r w:rsidR="00B831B6">
        <w:rPr>
          <w:rFonts w:asciiTheme="minorHAnsi" w:hAnsiTheme="minorHAnsi" w:cstheme="minorHAnsi"/>
          <w:sz w:val="22"/>
          <w:szCs w:val="22"/>
          <w:lang w:val="en"/>
        </w:rPr>
        <w:t>Licensee</w:t>
      </w:r>
      <w:r w:rsidRPr="00B831B6">
        <w:rPr>
          <w:rFonts w:asciiTheme="minorHAnsi" w:hAnsiTheme="minorHAnsi" w:cstheme="minorHAnsi"/>
          <w:sz w:val="22"/>
          <w:szCs w:val="22"/>
          <w:lang w:val="en"/>
        </w:rPr>
        <w:t xml:space="preserve">. YayPay reserves the right to refuse registration of, or to cancel, login IDs that violate this </w:t>
      </w:r>
      <w:r w:rsidR="00B831B6">
        <w:rPr>
          <w:rFonts w:asciiTheme="minorHAnsi" w:hAnsiTheme="minorHAnsi" w:cstheme="minorHAnsi"/>
          <w:sz w:val="22"/>
          <w:szCs w:val="22"/>
          <w:lang w:val="en"/>
        </w:rPr>
        <w:t>Agreement</w:t>
      </w:r>
      <w:r w:rsidRPr="00B831B6">
        <w:rPr>
          <w:rFonts w:asciiTheme="minorHAnsi" w:hAnsiTheme="minorHAnsi" w:cstheme="minorHAnsi"/>
          <w:sz w:val="22"/>
          <w:szCs w:val="22"/>
          <w:lang w:val="en"/>
        </w:rPr>
        <w:t xml:space="preserve"> and conditions set forth herein. </w:t>
      </w:r>
      <w:r w:rsidR="00B831B6">
        <w:rPr>
          <w:rFonts w:asciiTheme="minorHAnsi" w:hAnsiTheme="minorHAnsi" w:cstheme="minorHAnsi"/>
          <w:sz w:val="22"/>
          <w:szCs w:val="22"/>
          <w:lang w:val="en"/>
        </w:rPr>
        <w:t>Licensee</w:t>
      </w:r>
      <w:r w:rsidRPr="00B831B6">
        <w:rPr>
          <w:rFonts w:asciiTheme="minorHAnsi" w:hAnsiTheme="minorHAnsi" w:cstheme="minorHAnsi"/>
          <w:sz w:val="22"/>
          <w:szCs w:val="22"/>
          <w:lang w:val="en"/>
        </w:rPr>
        <w:t xml:space="preserve"> must notify YayPay</w:t>
      </w:r>
      <w:r w:rsidR="00D257DE">
        <w:rPr>
          <w:rFonts w:asciiTheme="minorHAnsi" w:hAnsiTheme="minorHAnsi" w:cstheme="minorHAnsi"/>
          <w:sz w:val="22"/>
          <w:szCs w:val="22"/>
          <w:lang w:val="en"/>
        </w:rPr>
        <w:t>’</w:t>
      </w:r>
      <w:r w:rsidRPr="00B831B6">
        <w:rPr>
          <w:rFonts w:asciiTheme="minorHAnsi" w:hAnsiTheme="minorHAnsi" w:cstheme="minorHAnsi"/>
          <w:sz w:val="22"/>
          <w:szCs w:val="22"/>
          <w:lang w:val="en"/>
        </w:rPr>
        <w:t xml:space="preserve">s Customer Support immediately upon any suspicion that a password has been lost or stolen or that someone has attempted or may attempt to make payments or otherwise use the </w:t>
      </w:r>
      <w:r w:rsidR="00D257DE">
        <w:rPr>
          <w:rFonts w:asciiTheme="minorHAnsi" w:hAnsiTheme="minorHAnsi" w:cstheme="minorHAnsi"/>
          <w:sz w:val="22"/>
          <w:szCs w:val="22"/>
          <w:lang w:val="en"/>
        </w:rPr>
        <w:t>Website</w:t>
      </w:r>
      <w:r w:rsidRPr="00B831B6">
        <w:rPr>
          <w:rFonts w:asciiTheme="minorHAnsi" w:hAnsiTheme="minorHAnsi" w:cstheme="minorHAnsi"/>
          <w:sz w:val="22"/>
          <w:szCs w:val="22"/>
          <w:lang w:val="en"/>
        </w:rPr>
        <w:t xml:space="preserve"> without authorization. YayPay will not have any liability to </w:t>
      </w:r>
      <w:r w:rsidR="00B831B6">
        <w:rPr>
          <w:rFonts w:asciiTheme="minorHAnsi" w:hAnsiTheme="minorHAnsi" w:cstheme="minorHAnsi"/>
          <w:sz w:val="22"/>
          <w:szCs w:val="22"/>
          <w:lang w:val="en"/>
        </w:rPr>
        <w:t>Licensee</w:t>
      </w:r>
      <w:r w:rsidRPr="00B831B6">
        <w:rPr>
          <w:rFonts w:asciiTheme="minorHAnsi" w:hAnsiTheme="minorHAnsi" w:cstheme="minorHAnsi"/>
          <w:sz w:val="22"/>
          <w:szCs w:val="22"/>
          <w:lang w:val="en"/>
        </w:rPr>
        <w:t xml:space="preserve"> for any unauthorized payment or transfer made using </w:t>
      </w:r>
      <w:r w:rsidR="00B831B6">
        <w:rPr>
          <w:rFonts w:asciiTheme="minorHAnsi" w:hAnsiTheme="minorHAnsi" w:cstheme="minorHAnsi"/>
          <w:sz w:val="22"/>
          <w:szCs w:val="22"/>
          <w:lang w:val="en"/>
        </w:rPr>
        <w:t>Licensee</w:t>
      </w:r>
      <w:r w:rsidR="00D257DE">
        <w:rPr>
          <w:rFonts w:asciiTheme="minorHAnsi" w:hAnsiTheme="minorHAnsi" w:cstheme="minorHAnsi"/>
          <w:sz w:val="22"/>
          <w:szCs w:val="22"/>
          <w:lang w:val="en"/>
        </w:rPr>
        <w:t>’</w:t>
      </w:r>
      <w:r w:rsidR="00B831B6">
        <w:rPr>
          <w:rFonts w:asciiTheme="minorHAnsi" w:hAnsiTheme="minorHAnsi" w:cstheme="minorHAnsi"/>
          <w:sz w:val="22"/>
          <w:szCs w:val="22"/>
          <w:lang w:val="en"/>
        </w:rPr>
        <w:t>s</w:t>
      </w:r>
      <w:r w:rsidRPr="00B831B6">
        <w:rPr>
          <w:rFonts w:asciiTheme="minorHAnsi" w:hAnsiTheme="minorHAnsi" w:cstheme="minorHAnsi"/>
          <w:sz w:val="22"/>
          <w:szCs w:val="22"/>
          <w:lang w:val="en"/>
        </w:rPr>
        <w:t xml:space="preserve"> password that occurs before </w:t>
      </w:r>
      <w:r w:rsidR="00B831B6">
        <w:rPr>
          <w:rFonts w:asciiTheme="minorHAnsi" w:hAnsiTheme="minorHAnsi" w:cstheme="minorHAnsi"/>
          <w:sz w:val="22"/>
          <w:szCs w:val="22"/>
          <w:lang w:val="en"/>
        </w:rPr>
        <w:t>Licensee has</w:t>
      </w:r>
      <w:r w:rsidRPr="00B831B6">
        <w:rPr>
          <w:rFonts w:asciiTheme="minorHAnsi" w:hAnsiTheme="minorHAnsi" w:cstheme="minorHAnsi"/>
          <w:sz w:val="22"/>
          <w:szCs w:val="22"/>
          <w:lang w:val="en"/>
        </w:rPr>
        <w:t xml:space="preserve"> notified YayPay of possible unauthorized use and </w:t>
      </w:r>
      <w:r w:rsidR="00A8040A">
        <w:rPr>
          <w:rFonts w:asciiTheme="minorHAnsi" w:hAnsiTheme="minorHAnsi" w:cstheme="minorHAnsi"/>
          <w:sz w:val="22"/>
          <w:szCs w:val="22"/>
          <w:lang w:val="en"/>
        </w:rPr>
        <w:t>YayPay has</w:t>
      </w:r>
      <w:r w:rsidRPr="00B831B6">
        <w:rPr>
          <w:rFonts w:asciiTheme="minorHAnsi" w:hAnsiTheme="minorHAnsi" w:cstheme="minorHAnsi"/>
          <w:sz w:val="22"/>
          <w:szCs w:val="22"/>
          <w:lang w:val="en"/>
        </w:rPr>
        <w:t xml:space="preserve"> had a reasonable opportunity to act on that notice. If </w:t>
      </w:r>
      <w:r w:rsidR="00B831B6">
        <w:rPr>
          <w:rFonts w:asciiTheme="minorHAnsi" w:hAnsiTheme="minorHAnsi" w:cstheme="minorHAnsi"/>
          <w:sz w:val="22"/>
          <w:szCs w:val="22"/>
          <w:lang w:val="en"/>
        </w:rPr>
        <w:t>Licensee</w:t>
      </w:r>
      <w:r w:rsidRPr="00B831B6">
        <w:rPr>
          <w:rFonts w:asciiTheme="minorHAnsi" w:hAnsiTheme="minorHAnsi" w:cstheme="minorHAnsi"/>
          <w:sz w:val="22"/>
          <w:szCs w:val="22"/>
          <w:lang w:val="en"/>
        </w:rPr>
        <w:t xml:space="preserve"> choose</w:t>
      </w:r>
      <w:r w:rsidR="00E343BA">
        <w:rPr>
          <w:rFonts w:asciiTheme="minorHAnsi" w:hAnsiTheme="minorHAnsi" w:cstheme="minorHAnsi"/>
          <w:sz w:val="22"/>
          <w:szCs w:val="22"/>
          <w:lang w:val="en"/>
        </w:rPr>
        <w:t>s</w:t>
      </w:r>
      <w:r w:rsidRPr="00B831B6">
        <w:rPr>
          <w:rFonts w:asciiTheme="minorHAnsi" w:hAnsiTheme="minorHAnsi" w:cstheme="minorHAnsi"/>
          <w:sz w:val="22"/>
          <w:szCs w:val="22"/>
          <w:lang w:val="en"/>
        </w:rPr>
        <w:t xml:space="preserve"> to access </w:t>
      </w:r>
      <w:r w:rsidR="00B831B6">
        <w:rPr>
          <w:rFonts w:asciiTheme="minorHAnsi" w:hAnsiTheme="minorHAnsi" w:cstheme="minorHAnsi"/>
          <w:sz w:val="22"/>
          <w:szCs w:val="22"/>
          <w:lang w:val="en"/>
        </w:rPr>
        <w:t>Licensee</w:t>
      </w:r>
      <w:r w:rsidR="00D257DE">
        <w:rPr>
          <w:rFonts w:asciiTheme="minorHAnsi" w:hAnsiTheme="minorHAnsi" w:cstheme="minorHAnsi"/>
          <w:sz w:val="22"/>
          <w:szCs w:val="22"/>
          <w:lang w:val="en"/>
        </w:rPr>
        <w:t>’</w:t>
      </w:r>
      <w:r w:rsidR="00B831B6">
        <w:rPr>
          <w:rFonts w:asciiTheme="minorHAnsi" w:hAnsiTheme="minorHAnsi" w:cstheme="minorHAnsi"/>
          <w:sz w:val="22"/>
          <w:szCs w:val="22"/>
          <w:lang w:val="en"/>
        </w:rPr>
        <w:t>s</w:t>
      </w:r>
      <w:r w:rsidRPr="00B831B6">
        <w:rPr>
          <w:rFonts w:asciiTheme="minorHAnsi" w:hAnsiTheme="minorHAnsi" w:cstheme="minorHAnsi"/>
          <w:sz w:val="22"/>
          <w:szCs w:val="22"/>
          <w:lang w:val="en"/>
        </w:rPr>
        <w:t xml:space="preserve"> account through Intuit, Facebook, Google or </w:t>
      </w:r>
      <w:proofErr w:type="spellStart"/>
      <w:r w:rsidRPr="00B831B6">
        <w:rPr>
          <w:rFonts w:asciiTheme="minorHAnsi" w:hAnsiTheme="minorHAnsi" w:cstheme="minorHAnsi"/>
          <w:sz w:val="22"/>
          <w:szCs w:val="22"/>
          <w:lang w:val="en"/>
        </w:rPr>
        <w:t>Linkedin</w:t>
      </w:r>
      <w:proofErr w:type="spellEnd"/>
      <w:r w:rsidRPr="00B831B6">
        <w:rPr>
          <w:rFonts w:asciiTheme="minorHAnsi" w:hAnsiTheme="minorHAnsi" w:cstheme="minorHAnsi"/>
          <w:sz w:val="22"/>
          <w:szCs w:val="22"/>
          <w:lang w:val="en"/>
        </w:rPr>
        <w:t xml:space="preserve">, </w:t>
      </w:r>
      <w:r w:rsidR="00B831B6">
        <w:rPr>
          <w:rFonts w:asciiTheme="minorHAnsi" w:hAnsiTheme="minorHAnsi" w:cstheme="minorHAnsi"/>
          <w:sz w:val="22"/>
          <w:szCs w:val="22"/>
          <w:lang w:val="en"/>
        </w:rPr>
        <w:t>Licensee is</w:t>
      </w:r>
      <w:r w:rsidRPr="00B831B6">
        <w:rPr>
          <w:rFonts w:asciiTheme="minorHAnsi" w:hAnsiTheme="minorHAnsi" w:cstheme="minorHAnsi"/>
          <w:sz w:val="22"/>
          <w:szCs w:val="22"/>
          <w:lang w:val="en"/>
        </w:rPr>
        <w:t xml:space="preserve"> </w:t>
      </w:r>
      <w:proofErr w:type="gramStart"/>
      <w:r w:rsidRPr="00B831B6">
        <w:rPr>
          <w:rFonts w:asciiTheme="minorHAnsi" w:hAnsiTheme="minorHAnsi" w:cstheme="minorHAnsi"/>
          <w:sz w:val="22"/>
          <w:szCs w:val="22"/>
          <w:lang w:val="en"/>
        </w:rPr>
        <w:t>making a determination</w:t>
      </w:r>
      <w:proofErr w:type="gramEnd"/>
      <w:r w:rsidRPr="00B831B6">
        <w:rPr>
          <w:rFonts w:asciiTheme="minorHAnsi" w:hAnsiTheme="minorHAnsi" w:cstheme="minorHAnsi"/>
          <w:sz w:val="22"/>
          <w:szCs w:val="22"/>
          <w:lang w:val="en"/>
        </w:rPr>
        <w:t xml:space="preserve"> that those login procedures are sufficiently secure for </w:t>
      </w:r>
      <w:r w:rsidR="00B831B6">
        <w:rPr>
          <w:rFonts w:asciiTheme="minorHAnsi" w:hAnsiTheme="minorHAnsi" w:cstheme="minorHAnsi"/>
          <w:sz w:val="22"/>
          <w:szCs w:val="22"/>
          <w:lang w:val="en"/>
        </w:rPr>
        <w:t>Licensee</w:t>
      </w:r>
      <w:r w:rsidR="00D257DE">
        <w:rPr>
          <w:rFonts w:asciiTheme="minorHAnsi" w:hAnsiTheme="minorHAnsi" w:cstheme="minorHAnsi"/>
          <w:sz w:val="22"/>
          <w:szCs w:val="22"/>
          <w:lang w:val="en"/>
        </w:rPr>
        <w:t>’</w:t>
      </w:r>
      <w:r w:rsidR="00B831B6">
        <w:rPr>
          <w:rFonts w:asciiTheme="minorHAnsi" w:hAnsiTheme="minorHAnsi" w:cstheme="minorHAnsi"/>
          <w:sz w:val="22"/>
          <w:szCs w:val="22"/>
          <w:lang w:val="en"/>
        </w:rPr>
        <w:t>s</w:t>
      </w:r>
      <w:r w:rsidRPr="00B831B6">
        <w:rPr>
          <w:rFonts w:asciiTheme="minorHAnsi" w:hAnsiTheme="minorHAnsi" w:cstheme="minorHAnsi"/>
          <w:sz w:val="22"/>
          <w:szCs w:val="22"/>
          <w:lang w:val="en"/>
        </w:rPr>
        <w:t xml:space="preserve"> purposes.</w:t>
      </w:r>
    </w:p>
    <w:p w14:paraId="356D48D5" w14:textId="2E2E3A2A" w:rsidR="00A8040A" w:rsidRPr="00A8040A" w:rsidRDefault="00A8040A" w:rsidP="00A8040A">
      <w:pPr>
        <w:pStyle w:val="ListParagraph"/>
        <w:numPr>
          <w:ilvl w:val="0"/>
          <w:numId w:val="9"/>
        </w:numPr>
        <w:spacing w:after="120"/>
        <w:ind w:left="0" w:firstLine="0"/>
        <w:contextualSpacing w:val="0"/>
        <w:jc w:val="both"/>
        <w:rPr>
          <w:rStyle w:val="blockunderline"/>
          <w:rFonts w:asciiTheme="minorHAnsi" w:hAnsiTheme="minorHAnsi" w:cstheme="minorHAnsi"/>
          <w:b/>
          <w:bCs/>
          <w:sz w:val="22"/>
          <w:szCs w:val="22"/>
          <w:u w:val="single"/>
          <w:lang w:val="en"/>
        </w:rPr>
      </w:pPr>
      <w:r w:rsidRPr="00A8040A">
        <w:rPr>
          <w:rStyle w:val="blockunderline"/>
          <w:rFonts w:asciiTheme="minorHAnsi" w:hAnsiTheme="minorHAnsi" w:cstheme="minorHAnsi"/>
          <w:b/>
          <w:bCs/>
          <w:sz w:val="22"/>
          <w:szCs w:val="22"/>
          <w:u w:val="single"/>
          <w:lang w:val="en"/>
        </w:rPr>
        <w:t>SERVICES AS A TOOL</w:t>
      </w:r>
      <w:r>
        <w:rPr>
          <w:rStyle w:val="blockunderline"/>
          <w:rFonts w:asciiTheme="minorHAnsi" w:hAnsiTheme="minorHAnsi" w:cstheme="minorHAnsi"/>
          <w:b/>
          <w:bCs/>
          <w:sz w:val="22"/>
          <w:szCs w:val="22"/>
          <w:lang w:val="en"/>
        </w:rPr>
        <w:t>.</w:t>
      </w:r>
    </w:p>
    <w:p w14:paraId="5DCDABB4" w14:textId="45D04F1D" w:rsidR="000C5AD1" w:rsidRPr="00B831B6" w:rsidRDefault="00A8040A" w:rsidP="00A8040A">
      <w:pPr>
        <w:pStyle w:val="ListParagraph"/>
        <w:numPr>
          <w:ilvl w:val="1"/>
          <w:numId w:val="9"/>
        </w:numPr>
        <w:spacing w:after="120"/>
        <w:ind w:left="0" w:firstLine="720"/>
        <w:contextualSpacing w:val="0"/>
        <w:jc w:val="both"/>
        <w:rPr>
          <w:rFonts w:asciiTheme="minorHAnsi" w:hAnsiTheme="minorHAnsi" w:cstheme="minorHAnsi"/>
          <w:sz w:val="22"/>
          <w:szCs w:val="22"/>
          <w:lang w:val="en"/>
        </w:rPr>
      </w:pPr>
      <w:r w:rsidRPr="00B831B6">
        <w:rPr>
          <w:rStyle w:val="blockunderline"/>
          <w:rFonts w:asciiTheme="minorHAnsi" w:hAnsiTheme="minorHAnsi" w:cstheme="minorHAnsi"/>
          <w:b/>
          <w:bCs/>
          <w:sz w:val="22"/>
          <w:szCs w:val="22"/>
          <w:u w:val="single"/>
          <w:lang w:val="en"/>
        </w:rPr>
        <w:t>Usage Terms</w:t>
      </w:r>
      <w:r w:rsidR="00A0103D" w:rsidRPr="003D2B00">
        <w:rPr>
          <w:rStyle w:val="blockunderline"/>
          <w:rFonts w:asciiTheme="minorHAnsi" w:hAnsiTheme="minorHAnsi" w:cstheme="minorHAnsi"/>
          <w:b/>
          <w:bCs/>
          <w:sz w:val="22"/>
          <w:szCs w:val="22"/>
          <w:lang w:val="en"/>
        </w:rPr>
        <w:t>.</w:t>
      </w:r>
      <w:r w:rsidR="00A0103D" w:rsidRPr="00B831B6">
        <w:rPr>
          <w:rFonts w:asciiTheme="minorHAnsi" w:hAnsiTheme="minorHAnsi" w:cstheme="minorHAnsi"/>
          <w:sz w:val="22"/>
          <w:szCs w:val="22"/>
          <w:lang w:val="en"/>
        </w:rPr>
        <w:t xml:space="preserve"> </w:t>
      </w:r>
      <w:r w:rsidRPr="00B831B6">
        <w:rPr>
          <w:rFonts w:asciiTheme="minorHAnsi" w:hAnsiTheme="minorHAnsi" w:cstheme="minorHAnsi"/>
          <w:sz w:val="22"/>
          <w:szCs w:val="22"/>
          <w:lang w:val="en"/>
        </w:rPr>
        <w:t xml:space="preserve">The Services are a tool that allows </w:t>
      </w:r>
      <w:r>
        <w:rPr>
          <w:rFonts w:asciiTheme="minorHAnsi" w:hAnsiTheme="minorHAnsi" w:cstheme="minorHAnsi"/>
          <w:sz w:val="22"/>
          <w:szCs w:val="22"/>
          <w:lang w:val="en"/>
        </w:rPr>
        <w:t>Licensee</w:t>
      </w:r>
      <w:r w:rsidRPr="00B831B6">
        <w:rPr>
          <w:rFonts w:asciiTheme="minorHAnsi" w:hAnsiTheme="minorHAnsi" w:cstheme="minorHAnsi"/>
          <w:sz w:val="22"/>
          <w:szCs w:val="22"/>
          <w:lang w:val="en"/>
        </w:rPr>
        <w:t xml:space="preserve"> to access and manage account information and interactions with Customers and </w:t>
      </w:r>
      <w:r w:rsidR="009A4166">
        <w:rPr>
          <w:rFonts w:asciiTheme="minorHAnsi" w:hAnsiTheme="minorHAnsi" w:cstheme="minorHAnsi"/>
          <w:sz w:val="22"/>
          <w:szCs w:val="22"/>
          <w:lang w:val="en"/>
        </w:rPr>
        <w:t>YayPay’s s</w:t>
      </w:r>
      <w:r w:rsidRPr="00B831B6">
        <w:rPr>
          <w:rFonts w:asciiTheme="minorHAnsi" w:hAnsiTheme="minorHAnsi" w:cstheme="minorHAnsi"/>
          <w:sz w:val="22"/>
          <w:szCs w:val="22"/>
          <w:lang w:val="en"/>
        </w:rPr>
        <w:t xml:space="preserve">ervice </w:t>
      </w:r>
      <w:r w:rsidR="009A4166">
        <w:rPr>
          <w:rFonts w:asciiTheme="minorHAnsi" w:hAnsiTheme="minorHAnsi" w:cstheme="minorHAnsi"/>
          <w:sz w:val="22"/>
          <w:szCs w:val="22"/>
          <w:lang w:val="en"/>
        </w:rPr>
        <w:t>p</w:t>
      </w:r>
      <w:r w:rsidR="00EF47D9">
        <w:rPr>
          <w:rFonts w:asciiTheme="minorHAnsi" w:hAnsiTheme="minorHAnsi" w:cstheme="minorHAnsi"/>
          <w:sz w:val="22"/>
          <w:szCs w:val="22"/>
          <w:lang w:val="en"/>
        </w:rPr>
        <w:t>roviders</w:t>
      </w:r>
      <w:r w:rsidR="009A4166">
        <w:rPr>
          <w:rFonts w:asciiTheme="minorHAnsi" w:hAnsiTheme="minorHAnsi" w:cstheme="minorHAnsi"/>
          <w:sz w:val="22"/>
          <w:szCs w:val="22"/>
          <w:lang w:val="en"/>
        </w:rPr>
        <w:t xml:space="preserve"> (“Service Providers”)</w:t>
      </w:r>
      <w:r w:rsidRPr="00B831B6">
        <w:rPr>
          <w:rFonts w:asciiTheme="minorHAnsi" w:hAnsiTheme="minorHAnsi" w:cstheme="minorHAnsi"/>
          <w:sz w:val="22"/>
          <w:szCs w:val="22"/>
          <w:lang w:val="en"/>
        </w:rPr>
        <w:t xml:space="preserve">, and </w:t>
      </w:r>
      <w:r>
        <w:rPr>
          <w:rFonts w:asciiTheme="minorHAnsi" w:hAnsiTheme="minorHAnsi" w:cstheme="minorHAnsi"/>
          <w:sz w:val="22"/>
          <w:szCs w:val="22"/>
          <w:lang w:val="en"/>
        </w:rPr>
        <w:t>Licensee</w:t>
      </w:r>
      <w:r w:rsidRPr="00B831B6">
        <w:rPr>
          <w:rFonts w:asciiTheme="minorHAnsi" w:hAnsiTheme="minorHAnsi" w:cstheme="minorHAnsi"/>
          <w:sz w:val="22"/>
          <w:szCs w:val="22"/>
          <w:lang w:val="en"/>
        </w:rPr>
        <w:t xml:space="preserve"> will fulfill all of its obligations to each Customer with which it engages and will resolve any Customer dispute or complaint directly with such Customer. YayPay is not responsible in any way for </w:t>
      </w:r>
      <w:r>
        <w:rPr>
          <w:rFonts w:asciiTheme="minorHAnsi" w:hAnsiTheme="minorHAnsi" w:cstheme="minorHAnsi"/>
          <w:sz w:val="22"/>
          <w:szCs w:val="22"/>
          <w:lang w:val="en"/>
        </w:rPr>
        <w:t>Licensee’</w:t>
      </w:r>
      <w:r w:rsidRPr="00B831B6">
        <w:rPr>
          <w:rFonts w:asciiTheme="minorHAnsi" w:hAnsiTheme="minorHAnsi" w:cstheme="minorHAnsi"/>
          <w:sz w:val="22"/>
          <w:szCs w:val="22"/>
          <w:lang w:val="en"/>
        </w:rPr>
        <w:t xml:space="preserve">s decision to extend or to revoke credit from any of </w:t>
      </w:r>
      <w:r>
        <w:rPr>
          <w:rFonts w:asciiTheme="minorHAnsi" w:hAnsiTheme="minorHAnsi" w:cstheme="minorHAnsi"/>
          <w:sz w:val="22"/>
          <w:szCs w:val="22"/>
          <w:lang w:val="en"/>
        </w:rPr>
        <w:t>Licensee’</w:t>
      </w:r>
      <w:r w:rsidRPr="00B831B6">
        <w:rPr>
          <w:rFonts w:asciiTheme="minorHAnsi" w:hAnsiTheme="minorHAnsi" w:cstheme="minorHAnsi"/>
          <w:sz w:val="22"/>
          <w:szCs w:val="22"/>
          <w:lang w:val="en"/>
        </w:rPr>
        <w:t xml:space="preserve">s Customers. </w:t>
      </w:r>
      <w:r>
        <w:rPr>
          <w:rFonts w:asciiTheme="minorHAnsi" w:hAnsiTheme="minorHAnsi" w:cstheme="minorHAnsi"/>
          <w:sz w:val="22"/>
          <w:szCs w:val="22"/>
          <w:lang w:val="en"/>
        </w:rPr>
        <w:t>Licensee</w:t>
      </w:r>
      <w:r w:rsidRPr="00B831B6">
        <w:rPr>
          <w:rFonts w:asciiTheme="minorHAnsi" w:hAnsiTheme="minorHAnsi" w:cstheme="minorHAnsi"/>
          <w:sz w:val="22"/>
          <w:szCs w:val="22"/>
          <w:lang w:val="en"/>
        </w:rPr>
        <w:t xml:space="preserve"> understands and agrees that the </w:t>
      </w:r>
      <w:r>
        <w:rPr>
          <w:rFonts w:asciiTheme="minorHAnsi" w:hAnsiTheme="minorHAnsi" w:cstheme="minorHAnsi"/>
          <w:sz w:val="22"/>
          <w:szCs w:val="22"/>
          <w:lang w:val="en"/>
        </w:rPr>
        <w:t>Licensee</w:t>
      </w:r>
      <w:r w:rsidRPr="00B831B6">
        <w:rPr>
          <w:rFonts w:asciiTheme="minorHAnsi" w:hAnsiTheme="minorHAnsi" w:cstheme="minorHAnsi"/>
          <w:sz w:val="22"/>
          <w:szCs w:val="22"/>
          <w:lang w:val="en"/>
        </w:rPr>
        <w:t xml:space="preserve"> has full control over the use of all features offered on the YayPay platform, including all monitoring, payments, collection and lettering tools offered through the Services, and that, expect for communications to Customers regarding overdue payment obligations, YayPay does not engage in any action that may be deemed a collections activity on behalf of the </w:t>
      </w:r>
      <w:r>
        <w:rPr>
          <w:rFonts w:asciiTheme="minorHAnsi" w:hAnsiTheme="minorHAnsi" w:cstheme="minorHAnsi"/>
          <w:sz w:val="22"/>
          <w:szCs w:val="22"/>
          <w:lang w:val="en"/>
        </w:rPr>
        <w:t>Licensee</w:t>
      </w:r>
      <w:r w:rsidRPr="00B831B6">
        <w:rPr>
          <w:rFonts w:asciiTheme="minorHAnsi" w:hAnsiTheme="minorHAnsi" w:cstheme="minorHAnsi"/>
          <w:sz w:val="22"/>
          <w:szCs w:val="22"/>
          <w:lang w:val="en"/>
        </w:rPr>
        <w:t xml:space="preserve">. </w:t>
      </w:r>
      <w:r>
        <w:rPr>
          <w:rFonts w:asciiTheme="minorHAnsi" w:hAnsiTheme="minorHAnsi" w:cstheme="minorHAnsi"/>
          <w:sz w:val="22"/>
          <w:szCs w:val="22"/>
          <w:lang w:val="en"/>
        </w:rPr>
        <w:t>Licensee</w:t>
      </w:r>
      <w:r w:rsidRPr="00B831B6">
        <w:rPr>
          <w:rFonts w:asciiTheme="minorHAnsi" w:hAnsiTheme="minorHAnsi" w:cstheme="minorHAnsi"/>
          <w:sz w:val="22"/>
          <w:szCs w:val="22"/>
          <w:lang w:val="en"/>
        </w:rPr>
        <w:t xml:space="preserve"> further understands and agrees that YayPay does not hold, </w:t>
      </w:r>
      <w:proofErr w:type="gramStart"/>
      <w:r w:rsidRPr="00B831B6">
        <w:rPr>
          <w:rFonts w:asciiTheme="minorHAnsi" w:hAnsiTheme="minorHAnsi" w:cstheme="minorHAnsi"/>
          <w:sz w:val="22"/>
          <w:szCs w:val="22"/>
          <w:lang w:val="en"/>
        </w:rPr>
        <w:t>receive</w:t>
      </w:r>
      <w:proofErr w:type="gramEnd"/>
      <w:r w:rsidRPr="00B831B6">
        <w:rPr>
          <w:rFonts w:asciiTheme="minorHAnsi" w:hAnsiTheme="minorHAnsi" w:cstheme="minorHAnsi"/>
          <w:sz w:val="22"/>
          <w:szCs w:val="22"/>
          <w:lang w:val="en"/>
        </w:rPr>
        <w:t xml:space="preserve"> or disburse funds on </w:t>
      </w:r>
      <w:r>
        <w:rPr>
          <w:rFonts w:asciiTheme="minorHAnsi" w:hAnsiTheme="minorHAnsi" w:cstheme="minorHAnsi"/>
          <w:sz w:val="22"/>
          <w:szCs w:val="22"/>
          <w:lang w:val="en"/>
        </w:rPr>
        <w:t>Licensee’</w:t>
      </w:r>
      <w:r w:rsidRPr="00B831B6">
        <w:rPr>
          <w:rFonts w:asciiTheme="minorHAnsi" w:hAnsiTheme="minorHAnsi" w:cstheme="minorHAnsi"/>
          <w:sz w:val="22"/>
          <w:szCs w:val="22"/>
          <w:lang w:val="en"/>
        </w:rPr>
        <w:t>s behalf.</w:t>
      </w:r>
    </w:p>
    <w:p w14:paraId="1C37BEA0" w14:textId="6B332D8B" w:rsidR="000C5AD1" w:rsidRPr="00B831B6" w:rsidRDefault="000C5AD1" w:rsidP="00B831B6">
      <w:pPr>
        <w:pStyle w:val="ListParagraph"/>
        <w:numPr>
          <w:ilvl w:val="1"/>
          <w:numId w:val="9"/>
        </w:numPr>
        <w:spacing w:after="120"/>
        <w:ind w:left="0" w:firstLine="720"/>
        <w:contextualSpacing w:val="0"/>
        <w:jc w:val="both"/>
        <w:rPr>
          <w:rFonts w:asciiTheme="minorHAnsi" w:hAnsiTheme="minorHAnsi" w:cstheme="minorHAnsi"/>
          <w:sz w:val="22"/>
          <w:szCs w:val="22"/>
        </w:rPr>
      </w:pPr>
      <w:r w:rsidRPr="00B831B6">
        <w:rPr>
          <w:rFonts w:asciiTheme="minorHAnsi" w:hAnsiTheme="minorHAnsi" w:cstheme="minorHAnsi"/>
          <w:b/>
          <w:kern w:val="28"/>
          <w:sz w:val="22"/>
          <w:szCs w:val="22"/>
          <w:u w:val="single"/>
        </w:rPr>
        <w:t>Support Services</w:t>
      </w:r>
      <w:r w:rsidRPr="00B831B6">
        <w:rPr>
          <w:rFonts w:asciiTheme="minorHAnsi" w:hAnsiTheme="minorHAnsi" w:cstheme="minorHAnsi"/>
          <w:b/>
          <w:kern w:val="28"/>
          <w:sz w:val="22"/>
          <w:szCs w:val="22"/>
        </w:rPr>
        <w:t>.</w:t>
      </w:r>
      <w:r w:rsidR="003D2B00">
        <w:rPr>
          <w:rFonts w:asciiTheme="minorHAnsi" w:hAnsiTheme="minorHAnsi" w:cstheme="minorHAnsi"/>
          <w:kern w:val="28"/>
          <w:sz w:val="22"/>
          <w:szCs w:val="22"/>
        </w:rPr>
        <w:t xml:space="preserve"> </w:t>
      </w:r>
      <w:r w:rsidR="00A0103D" w:rsidRPr="00B831B6">
        <w:rPr>
          <w:rFonts w:asciiTheme="minorHAnsi" w:hAnsiTheme="minorHAnsi" w:cstheme="minorHAnsi"/>
          <w:sz w:val="22"/>
          <w:szCs w:val="22"/>
          <w:lang w:val="en"/>
        </w:rPr>
        <w:t xml:space="preserve">YayPay may provide technical support services, including telephonically or through email in accordance with </w:t>
      </w:r>
      <w:r w:rsidR="003D2B00">
        <w:rPr>
          <w:rFonts w:asciiTheme="minorHAnsi" w:hAnsiTheme="minorHAnsi" w:cstheme="minorHAnsi"/>
          <w:sz w:val="22"/>
          <w:szCs w:val="22"/>
          <w:lang w:val="en"/>
        </w:rPr>
        <w:t>YayPay’s</w:t>
      </w:r>
      <w:r w:rsidR="00A0103D" w:rsidRPr="00B831B6">
        <w:rPr>
          <w:rFonts w:asciiTheme="minorHAnsi" w:hAnsiTheme="minorHAnsi" w:cstheme="minorHAnsi"/>
          <w:sz w:val="22"/>
          <w:szCs w:val="22"/>
          <w:lang w:val="en"/>
        </w:rPr>
        <w:t xml:space="preserve"> standard practice. YayPay reserves the right to access </w:t>
      </w:r>
      <w:r w:rsidR="00B831B6">
        <w:rPr>
          <w:rFonts w:asciiTheme="minorHAnsi" w:hAnsiTheme="minorHAnsi" w:cstheme="minorHAnsi"/>
          <w:sz w:val="22"/>
          <w:szCs w:val="22"/>
          <w:lang w:val="en"/>
        </w:rPr>
        <w:t>Licensee</w:t>
      </w:r>
      <w:r w:rsidR="00B52BD3">
        <w:rPr>
          <w:rFonts w:asciiTheme="minorHAnsi" w:hAnsiTheme="minorHAnsi" w:cstheme="minorHAnsi"/>
          <w:sz w:val="22"/>
          <w:szCs w:val="22"/>
          <w:lang w:val="en"/>
        </w:rPr>
        <w:t>’s</w:t>
      </w:r>
      <w:r w:rsidR="00A0103D" w:rsidRPr="00B831B6">
        <w:rPr>
          <w:rFonts w:asciiTheme="minorHAnsi" w:hAnsiTheme="minorHAnsi" w:cstheme="minorHAnsi"/>
          <w:sz w:val="22"/>
          <w:szCs w:val="22"/>
          <w:lang w:val="en"/>
        </w:rPr>
        <w:t xml:space="preserve"> </w:t>
      </w:r>
      <w:r w:rsidR="006C6CCB">
        <w:rPr>
          <w:rFonts w:asciiTheme="minorHAnsi" w:hAnsiTheme="minorHAnsi" w:cstheme="minorHAnsi"/>
          <w:sz w:val="22"/>
          <w:szCs w:val="22"/>
          <w:lang w:val="en"/>
        </w:rPr>
        <w:t>A</w:t>
      </w:r>
      <w:r w:rsidR="00A0103D" w:rsidRPr="00B831B6">
        <w:rPr>
          <w:rFonts w:asciiTheme="minorHAnsi" w:hAnsiTheme="minorHAnsi" w:cstheme="minorHAnsi"/>
          <w:sz w:val="22"/>
          <w:szCs w:val="22"/>
          <w:lang w:val="en"/>
        </w:rPr>
        <w:t xml:space="preserve">ccount </w:t>
      </w:r>
      <w:proofErr w:type="gramStart"/>
      <w:r w:rsidR="00A0103D" w:rsidRPr="00B831B6">
        <w:rPr>
          <w:rFonts w:asciiTheme="minorHAnsi" w:hAnsiTheme="minorHAnsi" w:cstheme="minorHAnsi"/>
          <w:sz w:val="22"/>
          <w:szCs w:val="22"/>
          <w:lang w:val="en"/>
        </w:rPr>
        <w:t>in order to</w:t>
      </w:r>
      <w:proofErr w:type="gramEnd"/>
      <w:r w:rsidR="00A0103D" w:rsidRPr="00B831B6">
        <w:rPr>
          <w:rFonts w:asciiTheme="minorHAnsi" w:hAnsiTheme="minorHAnsi" w:cstheme="minorHAnsi"/>
          <w:sz w:val="22"/>
          <w:szCs w:val="22"/>
          <w:lang w:val="en"/>
        </w:rPr>
        <w:t xml:space="preserve"> respond to </w:t>
      </w:r>
      <w:r w:rsidR="00B831B6">
        <w:rPr>
          <w:rFonts w:asciiTheme="minorHAnsi" w:hAnsiTheme="minorHAnsi" w:cstheme="minorHAnsi"/>
          <w:sz w:val="22"/>
          <w:szCs w:val="22"/>
          <w:lang w:val="en"/>
        </w:rPr>
        <w:t>Licensee</w:t>
      </w:r>
      <w:r w:rsidR="00D257DE">
        <w:rPr>
          <w:rFonts w:asciiTheme="minorHAnsi" w:hAnsiTheme="minorHAnsi" w:cstheme="minorHAnsi"/>
          <w:sz w:val="22"/>
          <w:szCs w:val="22"/>
          <w:lang w:val="en"/>
        </w:rPr>
        <w:t>’</w:t>
      </w:r>
      <w:r w:rsidR="00B831B6">
        <w:rPr>
          <w:rFonts w:asciiTheme="minorHAnsi" w:hAnsiTheme="minorHAnsi" w:cstheme="minorHAnsi"/>
          <w:sz w:val="22"/>
          <w:szCs w:val="22"/>
          <w:lang w:val="en"/>
        </w:rPr>
        <w:t>s</w:t>
      </w:r>
      <w:r w:rsidR="00A0103D" w:rsidRPr="00B831B6">
        <w:rPr>
          <w:rFonts w:asciiTheme="minorHAnsi" w:hAnsiTheme="minorHAnsi" w:cstheme="minorHAnsi"/>
          <w:sz w:val="22"/>
          <w:szCs w:val="22"/>
          <w:lang w:val="en"/>
        </w:rPr>
        <w:t xml:space="preserve"> requests for technical support. </w:t>
      </w:r>
      <w:r w:rsidR="006C6CCB">
        <w:rPr>
          <w:rFonts w:asciiTheme="minorHAnsi" w:hAnsiTheme="minorHAnsi" w:cstheme="minorHAnsi"/>
          <w:sz w:val="22"/>
          <w:szCs w:val="22"/>
          <w:lang w:val="en"/>
        </w:rPr>
        <w:t>Licensee</w:t>
      </w:r>
      <w:r w:rsidR="00A0103D" w:rsidRPr="00B831B6">
        <w:rPr>
          <w:rFonts w:asciiTheme="minorHAnsi" w:hAnsiTheme="minorHAnsi" w:cstheme="minorHAnsi"/>
          <w:sz w:val="22"/>
          <w:szCs w:val="22"/>
          <w:lang w:val="en"/>
        </w:rPr>
        <w:t xml:space="preserve"> will provide reasonable cooperation, assistance, </w:t>
      </w:r>
      <w:proofErr w:type="gramStart"/>
      <w:r w:rsidR="00A0103D" w:rsidRPr="00B831B6">
        <w:rPr>
          <w:rFonts w:asciiTheme="minorHAnsi" w:hAnsiTheme="minorHAnsi" w:cstheme="minorHAnsi"/>
          <w:sz w:val="22"/>
          <w:szCs w:val="22"/>
          <w:lang w:val="en"/>
        </w:rPr>
        <w:t>information</w:t>
      </w:r>
      <w:proofErr w:type="gramEnd"/>
      <w:r w:rsidR="00A0103D" w:rsidRPr="00B831B6">
        <w:rPr>
          <w:rFonts w:asciiTheme="minorHAnsi" w:hAnsiTheme="minorHAnsi" w:cstheme="minorHAnsi"/>
          <w:sz w:val="22"/>
          <w:szCs w:val="22"/>
          <w:lang w:val="en"/>
        </w:rPr>
        <w:t xml:space="preserve"> and access to YayPay as may be necessary to initiate and facilitate </w:t>
      </w:r>
      <w:r w:rsidR="006C6CCB">
        <w:rPr>
          <w:rFonts w:asciiTheme="minorHAnsi" w:hAnsiTheme="minorHAnsi" w:cstheme="minorHAnsi"/>
          <w:sz w:val="22"/>
          <w:szCs w:val="22"/>
          <w:lang w:val="en"/>
        </w:rPr>
        <w:t>Licensee</w:t>
      </w:r>
      <w:r w:rsidR="00D257DE">
        <w:rPr>
          <w:rFonts w:asciiTheme="minorHAnsi" w:hAnsiTheme="minorHAnsi" w:cstheme="minorHAnsi"/>
          <w:sz w:val="22"/>
          <w:szCs w:val="22"/>
          <w:lang w:val="en"/>
        </w:rPr>
        <w:t>’</w:t>
      </w:r>
      <w:r w:rsidR="00A0103D" w:rsidRPr="00B831B6">
        <w:rPr>
          <w:rFonts w:asciiTheme="minorHAnsi" w:hAnsiTheme="minorHAnsi" w:cstheme="minorHAnsi"/>
          <w:sz w:val="22"/>
          <w:szCs w:val="22"/>
          <w:lang w:val="en"/>
        </w:rPr>
        <w:t>s use of the Services.</w:t>
      </w:r>
    </w:p>
    <w:p w14:paraId="2198CF2D" w14:textId="7E319655" w:rsidR="00A0103D" w:rsidRPr="00B831B6" w:rsidRDefault="006C6CCB" w:rsidP="00B831B6">
      <w:pPr>
        <w:pStyle w:val="ListParagraph"/>
        <w:numPr>
          <w:ilvl w:val="1"/>
          <w:numId w:val="9"/>
        </w:numPr>
        <w:spacing w:after="120"/>
        <w:ind w:left="0" w:firstLine="720"/>
        <w:contextualSpacing w:val="0"/>
        <w:jc w:val="both"/>
        <w:rPr>
          <w:rFonts w:asciiTheme="minorHAnsi" w:hAnsiTheme="minorHAnsi" w:cstheme="minorHAnsi"/>
          <w:sz w:val="22"/>
          <w:szCs w:val="22"/>
        </w:rPr>
      </w:pPr>
      <w:r>
        <w:rPr>
          <w:rStyle w:val="blockunderline"/>
          <w:rFonts w:asciiTheme="minorHAnsi" w:hAnsiTheme="minorHAnsi" w:cstheme="minorHAnsi"/>
          <w:b/>
          <w:bCs/>
          <w:sz w:val="22"/>
          <w:szCs w:val="22"/>
          <w:u w:val="single"/>
          <w:lang w:val="en"/>
        </w:rPr>
        <w:t>Licensee</w:t>
      </w:r>
      <w:r w:rsidR="00A0103D" w:rsidRPr="00B831B6">
        <w:rPr>
          <w:rStyle w:val="blockunderline"/>
          <w:rFonts w:asciiTheme="minorHAnsi" w:hAnsiTheme="minorHAnsi" w:cstheme="minorHAnsi"/>
          <w:b/>
          <w:bCs/>
          <w:sz w:val="22"/>
          <w:szCs w:val="22"/>
          <w:u w:val="single"/>
          <w:lang w:val="en"/>
        </w:rPr>
        <w:t xml:space="preserve"> Customer Service</w:t>
      </w:r>
      <w:r w:rsidR="00A0103D" w:rsidRPr="003D2B00">
        <w:rPr>
          <w:rStyle w:val="blockunderline"/>
          <w:rFonts w:asciiTheme="minorHAnsi" w:hAnsiTheme="minorHAnsi" w:cstheme="minorHAnsi"/>
          <w:b/>
          <w:bCs/>
          <w:sz w:val="22"/>
          <w:szCs w:val="22"/>
          <w:lang w:val="en"/>
        </w:rPr>
        <w:t>.</w:t>
      </w:r>
      <w:r w:rsidR="003D2B00">
        <w:rPr>
          <w:rFonts w:asciiTheme="minorHAnsi" w:hAnsiTheme="minorHAnsi" w:cstheme="minorHAnsi"/>
          <w:sz w:val="22"/>
          <w:szCs w:val="22"/>
          <w:lang w:val="en"/>
        </w:rPr>
        <w:t xml:space="preserve"> </w:t>
      </w:r>
      <w:r>
        <w:rPr>
          <w:rFonts w:asciiTheme="minorHAnsi" w:hAnsiTheme="minorHAnsi" w:cstheme="minorHAnsi"/>
          <w:sz w:val="22"/>
          <w:szCs w:val="22"/>
          <w:lang w:val="en"/>
        </w:rPr>
        <w:t>Licensee</w:t>
      </w:r>
      <w:r w:rsidR="00A0103D" w:rsidRPr="00B831B6">
        <w:rPr>
          <w:rFonts w:asciiTheme="minorHAnsi" w:hAnsiTheme="minorHAnsi" w:cstheme="minorHAnsi"/>
          <w:sz w:val="22"/>
          <w:szCs w:val="22"/>
          <w:lang w:val="en"/>
        </w:rPr>
        <w:t xml:space="preserve"> is solely responsible for all Customer service issues not relating to the Services, including, without limitation, issues relating to </w:t>
      </w:r>
      <w:r>
        <w:rPr>
          <w:rFonts w:asciiTheme="minorHAnsi" w:hAnsiTheme="minorHAnsi" w:cstheme="minorHAnsi"/>
          <w:sz w:val="22"/>
          <w:szCs w:val="22"/>
          <w:lang w:val="en"/>
        </w:rPr>
        <w:t>Licensee</w:t>
      </w:r>
      <w:r w:rsidR="00D257DE">
        <w:rPr>
          <w:rFonts w:asciiTheme="minorHAnsi" w:hAnsiTheme="minorHAnsi" w:cstheme="minorHAnsi"/>
          <w:sz w:val="22"/>
          <w:szCs w:val="22"/>
          <w:lang w:val="en"/>
        </w:rPr>
        <w:t>’</w:t>
      </w:r>
      <w:r w:rsidR="00A0103D" w:rsidRPr="00B831B6">
        <w:rPr>
          <w:rFonts w:asciiTheme="minorHAnsi" w:hAnsiTheme="minorHAnsi" w:cstheme="minorHAnsi"/>
          <w:sz w:val="22"/>
          <w:szCs w:val="22"/>
          <w:lang w:val="en"/>
        </w:rPr>
        <w:t xml:space="preserve">s goods or services, refunds and adjustments, rebates, functionality and warranty, technical support, and feedback concerning experiences with </w:t>
      </w:r>
      <w:r>
        <w:rPr>
          <w:rFonts w:asciiTheme="minorHAnsi" w:hAnsiTheme="minorHAnsi" w:cstheme="minorHAnsi"/>
          <w:sz w:val="22"/>
          <w:szCs w:val="22"/>
          <w:lang w:val="en"/>
        </w:rPr>
        <w:t>Licensee</w:t>
      </w:r>
      <w:r w:rsidR="00D257DE">
        <w:rPr>
          <w:rFonts w:asciiTheme="minorHAnsi" w:hAnsiTheme="minorHAnsi" w:cstheme="minorHAnsi"/>
          <w:sz w:val="22"/>
          <w:szCs w:val="22"/>
          <w:lang w:val="en"/>
        </w:rPr>
        <w:t>’</w:t>
      </w:r>
      <w:r w:rsidR="00A0103D" w:rsidRPr="00B831B6">
        <w:rPr>
          <w:rFonts w:asciiTheme="minorHAnsi" w:hAnsiTheme="minorHAnsi" w:cstheme="minorHAnsi"/>
          <w:sz w:val="22"/>
          <w:szCs w:val="22"/>
          <w:lang w:val="en"/>
        </w:rPr>
        <w:t xml:space="preserve">s personnel, </w:t>
      </w:r>
      <w:proofErr w:type="gramStart"/>
      <w:r w:rsidR="00A0103D" w:rsidRPr="00B831B6">
        <w:rPr>
          <w:rFonts w:asciiTheme="minorHAnsi" w:hAnsiTheme="minorHAnsi" w:cstheme="minorHAnsi"/>
          <w:sz w:val="22"/>
          <w:szCs w:val="22"/>
          <w:lang w:val="en"/>
        </w:rPr>
        <w:t>policies</w:t>
      </w:r>
      <w:proofErr w:type="gramEnd"/>
      <w:r w:rsidR="00A0103D" w:rsidRPr="00B831B6">
        <w:rPr>
          <w:rFonts w:asciiTheme="minorHAnsi" w:hAnsiTheme="minorHAnsi" w:cstheme="minorHAnsi"/>
          <w:sz w:val="22"/>
          <w:szCs w:val="22"/>
          <w:lang w:val="en"/>
        </w:rPr>
        <w:t xml:space="preserve"> or processes</w:t>
      </w:r>
      <w:r w:rsidR="00FF59AD">
        <w:rPr>
          <w:rFonts w:asciiTheme="minorHAnsi" w:hAnsiTheme="minorHAnsi" w:cstheme="minorHAnsi"/>
          <w:sz w:val="22"/>
          <w:szCs w:val="22"/>
          <w:lang w:val="en"/>
        </w:rPr>
        <w:t>.</w:t>
      </w:r>
    </w:p>
    <w:p w14:paraId="7E50BD06" w14:textId="312BDE58" w:rsidR="000C5AD1" w:rsidRPr="00B831B6" w:rsidRDefault="000C5AD1" w:rsidP="00B831B6">
      <w:pPr>
        <w:pStyle w:val="ListParagraph"/>
        <w:numPr>
          <w:ilvl w:val="1"/>
          <w:numId w:val="9"/>
        </w:numPr>
        <w:spacing w:after="120"/>
        <w:ind w:left="0" w:firstLine="720"/>
        <w:contextualSpacing w:val="0"/>
        <w:jc w:val="both"/>
        <w:rPr>
          <w:rFonts w:asciiTheme="minorHAnsi" w:hAnsiTheme="minorHAnsi" w:cstheme="minorHAnsi"/>
          <w:sz w:val="22"/>
          <w:szCs w:val="22"/>
        </w:rPr>
      </w:pPr>
      <w:bookmarkStart w:id="0" w:name="_BPDC_LN_INS_1050"/>
      <w:bookmarkStart w:id="1" w:name="_BPDCI_16"/>
      <w:bookmarkEnd w:id="0"/>
      <w:r w:rsidRPr="00B831B6">
        <w:rPr>
          <w:rFonts w:asciiTheme="minorHAnsi" w:hAnsiTheme="minorHAnsi" w:cstheme="minorHAnsi"/>
          <w:b/>
          <w:sz w:val="22"/>
          <w:szCs w:val="22"/>
          <w:u w:val="single"/>
        </w:rPr>
        <w:t>Analytics</w:t>
      </w:r>
      <w:r w:rsidRPr="003D2B00">
        <w:rPr>
          <w:rFonts w:asciiTheme="minorHAnsi" w:hAnsiTheme="minorHAnsi" w:cstheme="minorHAnsi"/>
          <w:b/>
          <w:bCs/>
          <w:sz w:val="22"/>
          <w:szCs w:val="22"/>
        </w:rPr>
        <w:t>.</w:t>
      </w:r>
      <w:bookmarkEnd w:id="1"/>
      <w:r w:rsidR="003D2B00">
        <w:rPr>
          <w:rFonts w:asciiTheme="minorHAnsi" w:hAnsiTheme="minorHAnsi" w:cstheme="minorHAnsi"/>
          <w:sz w:val="22"/>
          <w:szCs w:val="22"/>
        </w:rPr>
        <w:t xml:space="preserve"> </w:t>
      </w:r>
      <w:r w:rsidR="008D70B2">
        <w:rPr>
          <w:rFonts w:asciiTheme="minorHAnsi" w:hAnsiTheme="minorHAnsi" w:cstheme="minorHAnsi"/>
          <w:sz w:val="22"/>
          <w:szCs w:val="22"/>
        </w:rPr>
        <w:t>YayPay</w:t>
      </w:r>
      <w:r w:rsidRPr="00B831B6">
        <w:rPr>
          <w:rFonts w:asciiTheme="minorHAnsi" w:hAnsiTheme="minorHAnsi" w:cstheme="minorHAnsi"/>
          <w:sz w:val="22"/>
          <w:szCs w:val="22"/>
        </w:rPr>
        <w:t xml:space="preserve"> may use analytics to monitor, identify, and collect trend and usage statistics with respect to </w:t>
      </w:r>
      <w:r w:rsidR="004B660E">
        <w:rPr>
          <w:rFonts w:asciiTheme="minorHAnsi" w:hAnsiTheme="minorHAnsi" w:cstheme="minorHAnsi"/>
          <w:sz w:val="22"/>
          <w:szCs w:val="22"/>
        </w:rPr>
        <w:t>Licensee</w:t>
      </w:r>
      <w:r w:rsidRPr="00B831B6">
        <w:rPr>
          <w:rFonts w:asciiTheme="minorHAnsi" w:hAnsiTheme="minorHAnsi" w:cstheme="minorHAnsi"/>
          <w:sz w:val="22"/>
          <w:szCs w:val="22"/>
        </w:rPr>
        <w:t xml:space="preserve"> and organizations through the Website and Services, including, without limitation, how often different features of the Services or the Website are used, how often different buttons and menu items are clicked, execution time for different operations, error reports, download locations, versions, platform information, application and Services, or the Website usage, features usage, exception tracking, and operating system information (collectively, </w:t>
      </w:r>
      <w:r w:rsidR="00D257DE">
        <w:rPr>
          <w:rFonts w:asciiTheme="minorHAnsi" w:hAnsiTheme="minorHAnsi" w:cstheme="minorHAnsi"/>
          <w:sz w:val="22"/>
          <w:szCs w:val="22"/>
        </w:rPr>
        <w:t>“</w:t>
      </w:r>
      <w:r w:rsidRPr="006D0D01">
        <w:rPr>
          <w:rFonts w:asciiTheme="minorHAnsi" w:hAnsiTheme="minorHAnsi" w:cstheme="minorHAnsi"/>
          <w:sz w:val="22"/>
          <w:szCs w:val="22"/>
        </w:rPr>
        <w:t>Analytical Information</w:t>
      </w:r>
      <w:r w:rsidR="00D257DE">
        <w:rPr>
          <w:rFonts w:asciiTheme="minorHAnsi" w:hAnsiTheme="minorHAnsi" w:cstheme="minorHAnsi"/>
          <w:sz w:val="22"/>
          <w:szCs w:val="22"/>
        </w:rPr>
        <w:t>”</w:t>
      </w:r>
      <w:r w:rsidRPr="00B831B6">
        <w:rPr>
          <w:rFonts w:asciiTheme="minorHAnsi" w:hAnsiTheme="minorHAnsi" w:cstheme="minorHAnsi"/>
          <w:sz w:val="22"/>
          <w:szCs w:val="22"/>
        </w:rPr>
        <w:t>).</w:t>
      </w:r>
      <w:r w:rsidR="003D2B00">
        <w:rPr>
          <w:rFonts w:asciiTheme="minorHAnsi" w:hAnsiTheme="minorHAnsi" w:cstheme="minorHAnsi"/>
          <w:sz w:val="22"/>
          <w:szCs w:val="22"/>
        </w:rPr>
        <w:t xml:space="preserve"> </w:t>
      </w:r>
      <w:r w:rsidRPr="00B831B6">
        <w:rPr>
          <w:rFonts w:asciiTheme="minorHAnsi" w:hAnsiTheme="minorHAnsi" w:cstheme="minorHAnsi"/>
          <w:sz w:val="22"/>
          <w:szCs w:val="22"/>
        </w:rPr>
        <w:t>Such Analytical Information does not include any information that personally identifies the Customer.</w:t>
      </w:r>
      <w:r w:rsidR="003D2B00">
        <w:rPr>
          <w:rFonts w:asciiTheme="minorHAnsi" w:hAnsiTheme="minorHAnsi" w:cstheme="minorHAnsi"/>
          <w:sz w:val="22"/>
          <w:szCs w:val="22"/>
        </w:rPr>
        <w:t xml:space="preserve"> </w:t>
      </w:r>
      <w:r w:rsidR="00FF59AD">
        <w:rPr>
          <w:rFonts w:asciiTheme="minorHAnsi" w:hAnsiTheme="minorHAnsi" w:cstheme="minorHAnsi"/>
          <w:sz w:val="22"/>
          <w:szCs w:val="22"/>
        </w:rPr>
        <w:t xml:space="preserve">Licensee </w:t>
      </w:r>
      <w:r w:rsidRPr="00B831B6">
        <w:rPr>
          <w:rFonts w:asciiTheme="minorHAnsi" w:hAnsiTheme="minorHAnsi" w:cstheme="minorHAnsi"/>
          <w:sz w:val="22"/>
          <w:szCs w:val="22"/>
        </w:rPr>
        <w:t xml:space="preserve">hereby agrees that </w:t>
      </w:r>
      <w:r w:rsidR="008D70B2">
        <w:rPr>
          <w:rFonts w:asciiTheme="minorHAnsi" w:hAnsiTheme="minorHAnsi" w:cstheme="minorHAnsi"/>
          <w:sz w:val="22"/>
          <w:szCs w:val="22"/>
        </w:rPr>
        <w:t>YayPay</w:t>
      </w:r>
      <w:r w:rsidRPr="00B831B6">
        <w:rPr>
          <w:rFonts w:asciiTheme="minorHAnsi" w:hAnsiTheme="minorHAnsi" w:cstheme="minorHAnsi"/>
          <w:sz w:val="22"/>
          <w:szCs w:val="22"/>
        </w:rPr>
        <w:t xml:space="preserve"> may collect such Analytical Information and use it solely to provide, secure, operate, manage, maintain, and enhance the Services</w:t>
      </w:r>
      <w:r w:rsidR="00FF59AD">
        <w:rPr>
          <w:rFonts w:asciiTheme="minorHAnsi" w:hAnsiTheme="minorHAnsi" w:cstheme="minorHAnsi"/>
          <w:sz w:val="22"/>
          <w:szCs w:val="22"/>
        </w:rPr>
        <w:t xml:space="preserve"> and</w:t>
      </w:r>
      <w:r w:rsidRPr="00B831B6">
        <w:rPr>
          <w:rFonts w:asciiTheme="minorHAnsi" w:hAnsiTheme="minorHAnsi" w:cstheme="minorHAnsi"/>
          <w:sz w:val="22"/>
          <w:szCs w:val="22"/>
        </w:rPr>
        <w:t xml:space="preserve"> the Website</w:t>
      </w:r>
      <w:r w:rsidR="00F619C2">
        <w:rPr>
          <w:rFonts w:asciiTheme="minorHAnsi" w:hAnsiTheme="minorHAnsi" w:cstheme="minorHAnsi"/>
          <w:sz w:val="22"/>
          <w:szCs w:val="22"/>
        </w:rPr>
        <w:t>,</w:t>
      </w:r>
      <w:r w:rsidRPr="00B831B6">
        <w:rPr>
          <w:rFonts w:asciiTheme="minorHAnsi" w:hAnsiTheme="minorHAnsi" w:cstheme="minorHAnsi"/>
          <w:sz w:val="22"/>
          <w:szCs w:val="22"/>
        </w:rPr>
        <w:t xml:space="preserve"> to develop new or enhanced functionality</w:t>
      </w:r>
      <w:r w:rsidR="00F619C2">
        <w:rPr>
          <w:rFonts w:asciiTheme="minorHAnsi" w:hAnsiTheme="minorHAnsi" w:cstheme="minorHAnsi"/>
          <w:sz w:val="22"/>
          <w:szCs w:val="22"/>
        </w:rPr>
        <w:t xml:space="preserve"> and for other YayPay business purposes subject to the provisions of this Section</w:t>
      </w:r>
      <w:r w:rsidRPr="00B831B6">
        <w:rPr>
          <w:rFonts w:asciiTheme="minorHAnsi" w:hAnsiTheme="minorHAnsi" w:cstheme="minorHAnsi"/>
          <w:sz w:val="22"/>
          <w:szCs w:val="22"/>
        </w:rPr>
        <w:t>.</w:t>
      </w:r>
    </w:p>
    <w:p w14:paraId="4994C9E8" w14:textId="5CBEE320" w:rsidR="00A0103D" w:rsidRPr="00B831B6" w:rsidRDefault="00A0103D" w:rsidP="00B831B6">
      <w:pPr>
        <w:pStyle w:val="ListParagraph"/>
        <w:numPr>
          <w:ilvl w:val="0"/>
          <w:numId w:val="9"/>
        </w:numPr>
        <w:spacing w:after="120"/>
        <w:ind w:left="0" w:firstLine="0"/>
        <w:contextualSpacing w:val="0"/>
        <w:jc w:val="both"/>
        <w:rPr>
          <w:rFonts w:asciiTheme="minorHAnsi" w:hAnsiTheme="minorHAnsi" w:cstheme="minorHAnsi"/>
          <w:b/>
          <w:bCs/>
          <w:sz w:val="22"/>
          <w:szCs w:val="22"/>
          <w:lang w:val="en"/>
        </w:rPr>
      </w:pPr>
      <w:bookmarkStart w:id="2" w:name="_BPDC_LN_INS_1042"/>
      <w:bookmarkEnd w:id="2"/>
      <w:r w:rsidRPr="00A8040A">
        <w:rPr>
          <w:rFonts w:asciiTheme="minorHAnsi" w:hAnsiTheme="minorHAnsi" w:cstheme="minorHAnsi"/>
          <w:b/>
          <w:bCs/>
          <w:sz w:val="22"/>
          <w:szCs w:val="22"/>
          <w:u w:val="single"/>
          <w:lang w:val="en"/>
        </w:rPr>
        <w:t>INVOICING AND CUSTOMER COMMUNICATIONS</w:t>
      </w:r>
      <w:r w:rsidR="003D2B00">
        <w:rPr>
          <w:rFonts w:asciiTheme="minorHAnsi" w:hAnsiTheme="minorHAnsi" w:cstheme="minorHAnsi"/>
          <w:b/>
          <w:bCs/>
          <w:sz w:val="22"/>
          <w:szCs w:val="22"/>
          <w:lang w:val="en"/>
        </w:rPr>
        <w:t>.</w:t>
      </w:r>
    </w:p>
    <w:p w14:paraId="6C12A537" w14:textId="25672F33" w:rsidR="00A0103D" w:rsidRPr="00B831B6" w:rsidRDefault="00A0103D" w:rsidP="00B831B6">
      <w:pPr>
        <w:pStyle w:val="ListParagraph"/>
        <w:numPr>
          <w:ilvl w:val="1"/>
          <w:numId w:val="9"/>
        </w:numPr>
        <w:spacing w:after="120"/>
        <w:ind w:left="0" w:firstLine="720"/>
        <w:contextualSpacing w:val="0"/>
        <w:jc w:val="both"/>
        <w:rPr>
          <w:rFonts w:asciiTheme="minorHAnsi" w:eastAsiaTheme="minorHAnsi" w:hAnsiTheme="minorHAnsi" w:cstheme="minorHAnsi"/>
          <w:sz w:val="22"/>
          <w:szCs w:val="22"/>
          <w:lang w:val="en"/>
        </w:rPr>
      </w:pPr>
      <w:r w:rsidRPr="00B831B6">
        <w:rPr>
          <w:rStyle w:val="blockunderline"/>
          <w:rFonts w:asciiTheme="minorHAnsi" w:hAnsiTheme="minorHAnsi" w:cstheme="minorHAnsi"/>
          <w:b/>
          <w:bCs/>
          <w:sz w:val="22"/>
          <w:szCs w:val="22"/>
          <w:u w:val="single"/>
          <w:lang w:val="en"/>
        </w:rPr>
        <w:t>Data Integrity</w:t>
      </w:r>
      <w:r w:rsidRPr="003D2B00">
        <w:rPr>
          <w:rStyle w:val="blockunderline"/>
          <w:rFonts w:asciiTheme="minorHAnsi" w:hAnsiTheme="minorHAnsi" w:cstheme="minorHAnsi"/>
          <w:b/>
          <w:bCs/>
          <w:sz w:val="22"/>
          <w:szCs w:val="22"/>
          <w:lang w:val="en"/>
        </w:rPr>
        <w:t>.</w:t>
      </w:r>
      <w:r w:rsidRPr="00B831B6">
        <w:rPr>
          <w:rFonts w:asciiTheme="minorHAnsi" w:hAnsiTheme="minorHAnsi" w:cstheme="minorHAnsi"/>
          <w:sz w:val="22"/>
          <w:szCs w:val="22"/>
          <w:lang w:val="en"/>
        </w:rPr>
        <w:t xml:space="preserve"> </w:t>
      </w:r>
      <w:r w:rsidR="00943F41">
        <w:rPr>
          <w:rFonts w:asciiTheme="minorHAnsi" w:hAnsiTheme="minorHAnsi" w:cstheme="minorHAnsi"/>
          <w:sz w:val="22"/>
          <w:szCs w:val="22"/>
          <w:lang w:val="en"/>
        </w:rPr>
        <w:t>Licensee</w:t>
      </w:r>
      <w:r w:rsidRPr="00B831B6">
        <w:rPr>
          <w:rFonts w:asciiTheme="minorHAnsi" w:hAnsiTheme="minorHAnsi" w:cstheme="minorHAnsi"/>
          <w:sz w:val="22"/>
          <w:szCs w:val="22"/>
          <w:lang w:val="en"/>
        </w:rPr>
        <w:t xml:space="preserve"> may log into the YayPay platform </w:t>
      </w:r>
      <w:proofErr w:type="gramStart"/>
      <w:r w:rsidRPr="00B831B6">
        <w:rPr>
          <w:rFonts w:asciiTheme="minorHAnsi" w:hAnsiTheme="minorHAnsi" w:cstheme="minorHAnsi"/>
          <w:sz w:val="22"/>
          <w:szCs w:val="22"/>
          <w:lang w:val="en"/>
        </w:rPr>
        <w:t>in order to</w:t>
      </w:r>
      <w:proofErr w:type="gramEnd"/>
      <w:r w:rsidRPr="00B831B6">
        <w:rPr>
          <w:rFonts w:asciiTheme="minorHAnsi" w:hAnsiTheme="minorHAnsi" w:cstheme="minorHAnsi"/>
          <w:sz w:val="22"/>
          <w:szCs w:val="22"/>
          <w:lang w:val="en"/>
        </w:rPr>
        <w:t xml:space="preserve"> enter information for its Customers including name, whether or not the Customer is a natural person, location and time zone data, and other contact information. YayPay will only collect the last four digits of </w:t>
      </w:r>
      <w:r w:rsidR="00943F41">
        <w:rPr>
          <w:rFonts w:asciiTheme="minorHAnsi" w:hAnsiTheme="minorHAnsi" w:cstheme="minorHAnsi"/>
          <w:sz w:val="22"/>
          <w:szCs w:val="22"/>
          <w:lang w:val="en"/>
        </w:rPr>
        <w:t>Customer</w:t>
      </w:r>
      <w:r w:rsidRPr="00B831B6">
        <w:rPr>
          <w:rFonts w:asciiTheme="minorHAnsi" w:hAnsiTheme="minorHAnsi" w:cstheme="minorHAnsi"/>
          <w:sz w:val="22"/>
          <w:szCs w:val="22"/>
          <w:lang w:val="en"/>
        </w:rPr>
        <w:t xml:space="preserve"> bank account numbers to facilitate payment processing through YayPay</w:t>
      </w:r>
      <w:r w:rsidR="00D257DE">
        <w:rPr>
          <w:rFonts w:asciiTheme="minorHAnsi" w:hAnsiTheme="minorHAnsi" w:cstheme="minorHAnsi"/>
          <w:sz w:val="22"/>
          <w:szCs w:val="22"/>
          <w:lang w:val="en"/>
        </w:rPr>
        <w:t>’</w:t>
      </w:r>
      <w:r w:rsidRPr="00B831B6">
        <w:rPr>
          <w:rFonts w:asciiTheme="minorHAnsi" w:hAnsiTheme="minorHAnsi" w:cstheme="minorHAnsi"/>
          <w:sz w:val="22"/>
          <w:szCs w:val="22"/>
          <w:lang w:val="en"/>
        </w:rPr>
        <w:t xml:space="preserve">s Service Providers. </w:t>
      </w:r>
      <w:r w:rsidR="00B831B6">
        <w:rPr>
          <w:rFonts w:asciiTheme="minorHAnsi" w:hAnsiTheme="minorHAnsi" w:cstheme="minorHAnsi"/>
          <w:sz w:val="22"/>
          <w:szCs w:val="22"/>
          <w:lang w:val="en"/>
        </w:rPr>
        <w:t>Licensee agrees</w:t>
      </w:r>
      <w:r w:rsidRPr="00B831B6">
        <w:rPr>
          <w:rFonts w:asciiTheme="minorHAnsi" w:hAnsiTheme="minorHAnsi" w:cstheme="minorHAnsi"/>
          <w:sz w:val="22"/>
          <w:szCs w:val="22"/>
          <w:lang w:val="en"/>
        </w:rPr>
        <w:t xml:space="preserve"> that (a) the Services depend on the correct input of the </w:t>
      </w:r>
      <w:r w:rsidR="006C6CCB">
        <w:rPr>
          <w:rFonts w:asciiTheme="minorHAnsi" w:hAnsiTheme="minorHAnsi" w:cstheme="minorHAnsi"/>
          <w:sz w:val="22"/>
          <w:szCs w:val="22"/>
          <w:lang w:val="en"/>
        </w:rPr>
        <w:t>Licensee</w:t>
      </w:r>
      <w:r w:rsidRPr="00B831B6">
        <w:rPr>
          <w:rFonts w:asciiTheme="minorHAnsi" w:hAnsiTheme="minorHAnsi" w:cstheme="minorHAnsi"/>
          <w:sz w:val="22"/>
          <w:szCs w:val="22"/>
          <w:lang w:val="en"/>
        </w:rPr>
        <w:t xml:space="preserve"> Content, (b) </w:t>
      </w:r>
      <w:r w:rsidR="00B831B6">
        <w:rPr>
          <w:rFonts w:asciiTheme="minorHAnsi" w:hAnsiTheme="minorHAnsi" w:cstheme="minorHAnsi"/>
          <w:sz w:val="22"/>
          <w:szCs w:val="22"/>
          <w:lang w:val="en"/>
        </w:rPr>
        <w:t>Licensee</w:t>
      </w:r>
      <w:r w:rsidRPr="00B831B6">
        <w:rPr>
          <w:rFonts w:asciiTheme="minorHAnsi" w:hAnsiTheme="minorHAnsi" w:cstheme="minorHAnsi"/>
          <w:sz w:val="22"/>
          <w:szCs w:val="22"/>
          <w:lang w:val="en"/>
        </w:rPr>
        <w:t xml:space="preserve"> bear</w:t>
      </w:r>
      <w:r w:rsidR="00E343BA">
        <w:rPr>
          <w:rFonts w:asciiTheme="minorHAnsi" w:hAnsiTheme="minorHAnsi" w:cstheme="minorHAnsi"/>
          <w:sz w:val="22"/>
          <w:szCs w:val="22"/>
          <w:lang w:val="en"/>
        </w:rPr>
        <w:t>s</w:t>
      </w:r>
      <w:r w:rsidRPr="00B831B6">
        <w:rPr>
          <w:rFonts w:asciiTheme="minorHAnsi" w:hAnsiTheme="minorHAnsi" w:cstheme="minorHAnsi"/>
          <w:sz w:val="22"/>
          <w:szCs w:val="22"/>
          <w:lang w:val="en"/>
        </w:rPr>
        <w:t xml:space="preserve"> responsibility and liability for the completeness and accuracy of the information that </w:t>
      </w:r>
      <w:r w:rsidR="00B831B6">
        <w:rPr>
          <w:rFonts w:asciiTheme="minorHAnsi" w:hAnsiTheme="minorHAnsi" w:cstheme="minorHAnsi"/>
          <w:sz w:val="22"/>
          <w:szCs w:val="22"/>
          <w:lang w:val="en"/>
        </w:rPr>
        <w:t>Licensee</w:t>
      </w:r>
      <w:r w:rsidRPr="00B831B6">
        <w:rPr>
          <w:rFonts w:asciiTheme="minorHAnsi" w:hAnsiTheme="minorHAnsi" w:cstheme="minorHAnsi"/>
          <w:sz w:val="22"/>
          <w:szCs w:val="22"/>
          <w:lang w:val="en"/>
        </w:rPr>
        <w:t xml:space="preserve"> provide</w:t>
      </w:r>
      <w:r w:rsidR="00E343BA">
        <w:rPr>
          <w:rFonts w:asciiTheme="minorHAnsi" w:hAnsiTheme="minorHAnsi" w:cstheme="minorHAnsi"/>
          <w:sz w:val="22"/>
          <w:szCs w:val="22"/>
          <w:lang w:val="en"/>
        </w:rPr>
        <w:t>s</w:t>
      </w:r>
      <w:r w:rsidRPr="00B831B6">
        <w:rPr>
          <w:rFonts w:asciiTheme="minorHAnsi" w:hAnsiTheme="minorHAnsi" w:cstheme="minorHAnsi"/>
          <w:sz w:val="22"/>
          <w:szCs w:val="22"/>
          <w:lang w:val="en"/>
        </w:rPr>
        <w:t xml:space="preserve">, including the amounts and details of the amounts owed and (c) YayPay will not assume any responsibility for, or undertake to verify, the accuracy or completeness of the </w:t>
      </w:r>
      <w:r w:rsidR="006C6CCB">
        <w:rPr>
          <w:rFonts w:asciiTheme="minorHAnsi" w:hAnsiTheme="minorHAnsi" w:cstheme="minorHAnsi"/>
          <w:sz w:val="22"/>
          <w:szCs w:val="22"/>
          <w:lang w:val="en"/>
        </w:rPr>
        <w:t>Licensee</w:t>
      </w:r>
      <w:r w:rsidRPr="00B831B6">
        <w:rPr>
          <w:rFonts w:asciiTheme="minorHAnsi" w:hAnsiTheme="minorHAnsi" w:cstheme="minorHAnsi"/>
          <w:sz w:val="22"/>
          <w:szCs w:val="22"/>
          <w:lang w:val="en"/>
        </w:rPr>
        <w:t xml:space="preserve"> Content. YayPay shall have no obligation to screen, edit, monitor, or store </w:t>
      </w:r>
      <w:r w:rsidR="006C6CCB">
        <w:rPr>
          <w:rFonts w:asciiTheme="minorHAnsi" w:hAnsiTheme="minorHAnsi" w:cstheme="minorHAnsi"/>
          <w:sz w:val="22"/>
          <w:szCs w:val="22"/>
          <w:lang w:val="en"/>
        </w:rPr>
        <w:t>Licensee</w:t>
      </w:r>
      <w:r w:rsidRPr="00B831B6">
        <w:rPr>
          <w:rFonts w:asciiTheme="minorHAnsi" w:hAnsiTheme="minorHAnsi" w:cstheme="minorHAnsi"/>
          <w:sz w:val="22"/>
          <w:szCs w:val="22"/>
          <w:lang w:val="en"/>
        </w:rPr>
        <w:t xml:space="preserve"> Content or any data or materials generated therefrom or in connection therewith. YayPay has the right, but not the obligation, to monitor the Service</w:t>
      </w:r>
      <w:r w:rsidR="00B52BD3">
        <w:rPr>
          <w:rFonts w:asciiTheme="minorHAnsi" w:hAnsiTheme="minorHAnsi" w:cstheme="minorHAnsi"/>
          <w:sz w:val="22"/>
          <w:szCs w:val="22"/>
          <w:lang w:val="en"/>
        </w:rPr>
        <w:t>s</w:t>
      </w:r>
      <w:r w:rsidRPr="00B831B6">
        <w:rPr>
          <w:rFonts w:asciiTheme="minorHAnsi" w:hAnsiTheme="minorHAnsi" w:cstheme="minorHAnsi"/>
          <w:sz w:val="22"/>
          <w:szCs w:val="22"/>
          <w:lang w:val="en"/>
        </w:rPr>
        <w:t xml:space="preserve"> or </w:t>
      </w:r>
      <w:r w:rsidR="006C6CCB">
        <w:rPr>
          <w:rFonts w:asciiTheme="minorHAnsi" w:hAnsiTheme="minorHAnsi" w:cstheme="minorHAnsi"/>
          <w:sz w:val="22"/>
          <w:szCs w:val="22"/>
          <w:lang w:val="en"/>
        </w:rPr>
        <w:t>Licensee</w:t>
      </w:r>
      <w:r w:rsidRPr="00B831B6">
        <w:rPr>
          <w:rFonts w:asciiTheme="minorHAnsi" w:hAnsiTheme="minorHAnsi" w:cstheme="minorHAnsi"/>
          <w:sz w:val="22"/>
          <w:szCs w:val="22"/>
          <w:lang w:val="en"/>
        </w:rPr>
        <w:t xml:space="preserve"> Content. </w:t>
      </w:r>
      <w:r w:rsidR="00B831B6">
        <w:rPr>
          <w:rFonts w:asciiTheme="minorHAnsi" w:hAnsiTheme="minorHAnsi" w:cstheme="minorHAnsi"/>
          <w:sz w:val="22"/>
          <w:szCs w:val="22"/>
          <w:lang w:val="en"/>
        </w:rPr>
        <w:t>Licensee</w:t>
      </w:r>
      <w:r w:rsidRPr="00B831B6">
        <w:rPr>
          <w:rFonts w:asciiTheme="minorHAnsi" w:hAnsiTheme="minorHAnsi" w:cstheme="minorHAnsi"/>
          <w:sz w:val="22"/>
          <w:szCs w:val="22"/>
          <w:lang w:val="en"/>
        </w:rPr>
        <w:t xml:space="preserve"> further agree</w:t>
      </w:r>
      <w:r w:rsidR="00E343BA">
        <w:rPr>
          <w:rFonts w:asciiTheme="minorHAnsi" w:hAnsiTheme="minorHAnsi" w:cstheme="minorHAnsi"/>
          <w:sz w:val="22"/>
          <w:szCs w:val="22"/>
          <w:lang w:val="en"/>
        </w:rPr>
        <w:t>s</w:t>
      </w:r>
      <w:r w:rsidRPr="00B831B6">
        <w:rPr>
          <w:rFonts w:asciiTheme="minorHAnsi" w:hAnsiTheme="minorHAnsi" w:cstheme="minorHAnsi"/>
          <w:sz w:val="22"/>
          <w:szCs w:val="22"/>
          <w:lang w:val="en"/>
        </w:rPr>
        <w:t xml:space="preserve"> that YayPay may remove or disable any </w:t>
      </w:r>
      <w:r w:rsidR="006C6CCB">
        <w:rPr>
          <w:rFonts w:asciiTheme="minorHAnsi" w:hAnsiTheme="minorHAnsi" w:cstheme="minorHAnsi"/>
          <w:sz w:val="22"/>
          <w:szCs w:val="22"/>
          <w:lang w:val="en"/>
        </w:rPr>
        <w:t>Licensee</w:t>
      </w:r>
      <w:r w:rsidRPr="00B831B6">
        <w:rPr>
          <w:rFonts w:asciiTheme="minorHAnsi" w:hAnsiTheme="minorHAnsi" w:cstheme="minorHAnsi"/>
          <w:sz w:val="22"/>
          <w:szCs w:val="22"/>
          <w:lang w:val="en"/>
        </w:rPr>
        <w:t xml:space="preserve"> Content at any time for any reason (including, but not limited to, upon receipt of claims or allegations from third parties or authorities relating to such </w:t>
      </w:r>
      <w:r w:rsidR="006C6CCB">
        <w:rPr>
          <w:rFonts w:asciiTheme="minorHAnsi" w:hAnsiTheme="minorHAnsi" w:cstheme="minorHAnsi"/>
          <w:sz w:val="22"/>
          <w:szCs w:val="22"/>
          <w:lang w:val="en"/>
        </w:rPr>
        <w:t>Licensee</w:t>
      </w:r>
      <w:r w:rsidRPr="00B831B6">
        <w:rPr>
          <w:rFonts w:asciiTheme="minorHAnsi" w:hAnsiTheme="minorHAnsi" w:cstheme="minorHAnsi"/>
          <w:sz w:val="22"/>
          <w:szCs w:val="22"/>
          <w:lang w:val="en"/>
        </w:rPr>
        <w:t xml:space="preserve"> Content), or for no reason at all.</w:t>
      </w:r>
    </w:p>
    <w:p w14:paraId="22592A51" w14:textId="15A4BB1B" w:rsidR="00A0103D" w:rsidRPr="00B831B6" w:rsidRDefault="00A0103D" w:rsidP="00B831B6">
      <w:pPr>
        <w:pStyle w:val="ListParagraph"/>
        <w:numPr>
          <w:ilvl w:val="1"/>
          <w:numId w:val="9"/>
        </w:numPr>
        <w:spacing w:after="120"/>
        <w:ind w:left="0" w:firstLine="720"/>
        <w:contextualSpacing w:val="0"/>
        <w:jc w:val="both"/>
        <w:rPr>
          <w:rFonts w:asciiTheme="minorHAnsi" w:hAnsiTheme="minorHAnsi" w:cstheme="minorHAnsi"/>
          <w:sz w:val="22"/>
          <w:szCs w:val="22"/>
          <w:lang w:val="en"/>
        </w:rPr>
      </w:pPr>
      <w:r w:rsidRPr="00B831B6">
        <w:rPr>
          <w:rStyle w:val="blockunderline"/>
          <w:rFonts w:asciiTheme="minorHAnsi" w:hAnsiTheme="minorHAnsi" w:cstheme="minorHAnsi"/>
          <w:b/>
          <w:bCs/>
          <w:sz w:val="22"/>
          <w:szCs w:val="22"/>
          <w:u w:val="single"/>
          <w:lang w:val="en"/>
        </w:rPr>
        <w:t>Accuracy and Timeliness of Payment Information</w:t>
      </w:r>
      <w:r w:rsidRPr="003D2B00">
        <w:rPr>
          <w:rStyle w:val="blockunderline"/>
          <w:rFonts w:asciiTheme="minorHAnsi" w:hAnsiTheme="minorHAnsi" w:cstheme="minorHAnsi"/>
          <w:b/>
          <w:bCs/>
          <w:sz w:val="22"/>
          <w:szCs w:val="22"/>
          <w:lang w:val="en"/>
        </w:rPr>
        <w:t>.</w:t>
      </w:r>
      <w:r w:rsidRPr="00B831B6">
        <w:rPr>
          <w:rFonts w:asciiTheme="minorHAnsi" w:hAnsiTheme="minorHAnsi" w:cstheme="minorHAnsi"/>
          <w:sz w:val="22"/>
          <w:szCs w:val="22"/>
          <w:lang w:val="en"/>
        </w:rPr>
        <w:t xml:space="preserve"> Invoices to be sent to Customers created using the Service</w:t>
      </w:r>
      <w:r w:rsidR="00B52BD3">
        <w:rPr>
          <w:rFonts w:asciiTheme="minorHAnsi" w:hAnsiTheme="minorHAnsi" w:cstheme="minorHAnsi"/>
          <w:sz w:val="22"/>
          <w:szCs w:val="22"/>
          <w:lang w:val="en"/>
        </w:rPr>
        <w:t>s</w:t>
      </w:r>
      <w:r w:rsidRPr="00B831B6">
        <w:rPr>
          <w:rFonts w:asciiTheme="minorHAnsi" w:hAnsiTheme="minorHAnsi" w:cstheme="minorHAnsi"/>
          <w:sz w:val="22"/>
          <w:szCs w:val="22"/>
          <w:lang w:val="en"/>
        </w:rPr>
        <w:t xml:space="preserve"> will be prepared using information that is provided by </w:t>
      </w:r>
      <w:r w:rsidR="00943F41">
        <w:rPr>
          <w:rFonts w:asciiTheme="minorHAnsi" w:hAnsiTheme="minorHAnsi" w:cstheme="minorHAnsi"/>
          <w:sz w:val="22"/>
          <w:szCs w:val="22"/>
          <w:lang w:val="en"/>
        </w:rPr>
        <w:t>Licensee</w:t>
      </w:r>
      <w:r w:rsidRPr="00B831B6">
        <w:rPr>
          <w:rFonts w:asciiTheme="minorHAnsi" w:hAnsiTheme="minorHAnsi" w:cstheme="minorHAnsi"/>
          <w:sz w:val="22"/>
          <w:szCs w:val="22"/>
          <w:lang w:val="en"/>
        </w:rPr>
        <w:t xml:space="preserve">. </w:t>
      </w:r>
      <w:r w:rsidR="00943F41">
        <w:rPr>
          <w:rFonts w:asciiTheme="minorHAnsi" w:hAnsiTheme="minorHAnsi" w:cstheme="minorHAnsi"/>
          <w:sz w:val="22"/>
          <w:szCs w:val="22"/>
          <w:lang w:val="en"/>
        </w:rPr>
        <w:t>Licensee</w:t>
      </w:r>
      <w:r w:rsidRPr="00B831B6">
        <w:rPr>
          <w:rFonts w:asciiTheme="minorHAnsi" w:hAnsiTheme="minorHAnsi" w:cstheme="minorHAnsi"/>
          <w:sz w:val="22"/>
          <w:szCs w:val="22"/>
          <w:lang w:val="en"/>
        </w:rPr>
        <w:t xml:space="preserve"> is responsible for the accuracy and completeness of all information on which invoices to Customers are based, including, without limitation, the identity of, and contact information for, Customers who are being invoiced, the transactions for which the </w:t>
      </w:r>
      <w:r w:rsidR="00943F41">
        <w:rPr>
          <w:rFonts w:asciiTheme="minorHAnsi" w:hAnsiTheme="minorHAnsi" w:cstheme="minorHAnsi"/>
          <w:sz w:val="22"/>
          <w:szCs w:val="22"/>
          <w:lang w:val="en"/>
        </w:rPr>
        <w:t>Licensee</w:t>
      </w:r>
      <w:r w:rsidRPr="00B831B6">
        <w:rPr>
          <w:rFonts w:asciiTheme="minorHAnsi" w:hAnsiTheme="minorHAnsi" w:cstheme="minorHAnsi"/>
          <w:sz w:val="22"/>
          <w:szCs w:val="22"/>
          <w:lang w:val="en"/>
        </w:rPr>
        <w:t xml:space="preserve"> is invoicing them, and the cost thereof, including applicable discounts and taxes, if any. Except as expressly permitted by YayPay, </w:t>
      </w:r>
      <w:r w:rsidR="00943F41">
        <w:rPr>
          <w:rFonts w:asciiTheme="minorHAnsi" w:hAnsiTheme="minorHAnsi" w:cstheme="minorHAnsi"/>
          <w:sz w:val="22"/>
          <w:szCs w:val="22"/>
          <w:lang w:val="en"/>
        </w:rPr>
        <w:t>Licensee</w:t>
      </w:r>
      <w:r w:rsidRPr="00B831B6">
        <w:rPr>
          <w:rFonts w:asciiTheme="minorHAnsi" w:hAnsiTheme="minorHAnsi" w:cstheme="minorHAnsi"/>
          <w:sz w:val="22"/>
          <w:szCs w:val="22"/>
          <w:lang w:val="en"/>
        </w:rPr>
        <w:t xml:space="preserve"> will not include </w:t>
      </w:r>
      <w:r w:rsidR="00C307CB">
        <w:rPr>
          <w:rFonts w:asciiTheme="minorHAnsi" w:hAnsiTheme="minorHAnsi" w:cstheme="minorHAnsi"/>
          <w:sz w:val="22"/>
          <w:szCs w:val="22"/>
          <w:lang w:val="en"/>
        </w:rPr>
        <w:t>p</w:t>
      </w:r>
      <w:r w:rsidRPr="00B831B6">
        <w:rPr>
          <w:rFonts w:asciiTheme="minorHAnsi" w:hAnsiTheme="minorHAnsi" w:cstheme="minorHAnsi"/>
          <w:sz w:val="22"/>
          <w:szCs w:val="22"/>
          <w:lang w:val="en"/>
        </w:rPr>
        <w:t xml:space="preserve">ersonal </w:t>
      </w:r>
      <w:r w:rsidR="00C307CB">
        <w:rPr>
          <w:rFonts w:asciiTheme="minorHAnsi" w:hAnsiTheme="minorHAnsi" w:cstheme="minorHAnsi"/>
          <w:sz w:val="22"/>
          <w:szCs w:val="22"/>
          <w:lang w:val="en"/>
        </w:rPr>
        <w:t>h</w:t>
      </w:r>
      <w:r w:rsidRPr="00B831B6">
        <w:rPr>
          <w:rFonts w:asciiTheme="minorHAnsi" w:hAnsiTheme="minorHAnsi" w:cstheme="minorHAnsi"/>
          <w:sz w:val="22"/>
          <w:szCs w:val="22"/>
          <w:lang w:val="en"/>
        </w:rPr>
        <w:t xml:space="preserve">ealth </w:t>
      </w:r>
      <w:r w:rsidR="00C307CB">
        <w:rPr>
          <w:rFonts w:asciiTheme="minorHAnsi" w:hAnsiTheme="minorHAnsi" w:cstheme="minorHAnsi"/>
          <w:sz w:val="22"/>
          <w:szCs w:val="22"/>
          <w:lang w:val="en"/>
        </w:rPr>
        <w:t>i</w:t>
      </w:r>
      <w:r w:rsidRPr="00B831B6">
        <w:rPr>
          <w:rFonts w:asciiTheme="minorHAnsi" w:hAnsiTheme="minorHAnsi" w:cstheme="minorHAnsi"/>
          <w:sz w:val="22"/>
          <w:szCs w:val="22"/>
          <w:lang w:val="en"/>
        </w:rPr>
        <w:t>nformation (as defined by HIPAA) or any content containing information relating to a Customer</w:t>
      </w:r>
      <w:r w:rsidR="00D257DE">
        <w:rPr>
          <w:rFonts w:asciiTheme="minorHAnsi" w:hAnsiTheme="minorHAnsi" w:cstheme="minorHAnsi"/>
          <w:sz w:val="22"/>
          <w:szCs w:val="22"/>
          <w:lang w:val="en"/>
        </w:rPr>
        <w:t>’</w:t>
      </w:r>
      <w:r w:rsidRPr="00B831B6">
        <w:rPr>
          <w:rFonts w:asciiTheme="minorHAnsi" w:hAnsiTheme="minorHAnsi" w:cstheme="minorHAnsi"/>
          <w:sz w:val="22"/>
          <w:szCs w:val="22"/>
          <w:lang w:val="en"/>
        </w:rPr>
        <w:t xml:space="preserve">s medical conditions or care in the data provided to YayPay except for amounts owed and Customer contract information. It is solely </w:t>
      </w:r>
      <w:r w:rsidR="00943F41">
        <w:rPr>
          <w:rFonts w:asciiTheme="minorHAnsi" w:hAnsiTheme="minorHAnsi" w:cstheme="minorHAnsi"/>
          <w:sz w:val="22"/>
          <w:szCs w:val="22"/>
          <w:lang w:val="en"/>
        </w:rPr>
        <w:t>Licensee</w:t>
      </w:r>
      <w:r w:rsidR="00D257DE">
        <w:rPr>
          <w:rFonts w:asciiTheme="minorHAnsi" w:hAnsiTheme="minorHAnsi" w:cstheme="minorHAnsi"/>
          <w:sz w:val="22"/>
          <w:szCs w:val="22"/>
          <w:lang w:val="en"/>
        </w:rPr>
        <w:t>’</w:t>
      </w:r>
      <w:r w:rsidRPr="00B831B6">
        <w:rPr>
          <w:rFonts w:asciiTheme="minorHAnsi" w:hAnsiTheme="minorHAnsi" w:cstheme="minorHAnsi"/>
          <w:sz w:val="22"/>
          <w:szCs w:val="22"/>
          <w:lang w:val="en"/>
        </w:rPr>
        <w:t>s obligation to inform YayPay as to any errors contained in any invoices created using the Service</w:t>
      </w:r>
      <w:r w:rsidR="00B52BD3">
        <w:rPr>
          <w:rFonts w:asciiTheme="minorHAnsi" w:hAnsiTheme="minorHAnsi" w:cstheme="minorHAnsi"/>
          <w:sz w:val="22"/>
          <w:szCs w:val="22"/>
          <w:lang w:val="en"/>
        </w:rPr>
        <w:t>s</w:t>
      </w:r>
      <w:r w:rsidRPr="00B831B6">
        <w:rPr>
          <w:rFonts w:asciiTheme="minorHAnsi" w:hAnsiTheme="minorHAnsi" w:cstheme="minorHAnsi"/>
          <w:sz w:val="22"/>
          <w:szCs w:val="22"/>
          <w:lang w:val="en"/>
        </w:rPr>
        <w:t xml:space="preserve">. It is also solely </w:t>
      </w:r>
      <w:r w:rsidR="00943F41">
        <w:rPr>
          <w:rFonts w:asciiTheme="minorHAnsi" w:hAnsiTheme="minorHAnsi" w:cstheme="minorHAnsi"/>
          <w:sz w:val="22"/>
          <w:szCs w:val="22"/>
          <w:lang w:val="en"/>
        </w:rPr>
        <w:t>Licensee</w:t>
      </w:r>
      <w:r w:rsidR="00D257DE">
        <w:rPr>
          <w:rFonts w:asciiTheme="minorHAnsi" w:hAnsiTheme="minorHAnsi" w:cstheme="minorHAnsi"/>
          <w:sz w:val="22"/>
          <w:szCs w:val="22"/>
          <w:lang w:val="en"/>
        </w:rPr>
        <w:t>’</w:t>
      </w:r>
      <w:r w:rsidRPr="00B831B6">
        <w:rPr>
          <w:rFonts w:asciiTheme="minorHAnsi" w:hAnsiTheme="minorHAnsi" w:cstheme="minorHAnsi"/>
          <w:sz w:val="22"/>
          <w:szCs w:val="22"/>
          <w:lang w:val="en"/>
        </w:rPr>
        <w:t xml:space="preserve">s obligation for determining the schedule on which invoices will be created and distributed. </w:t>
      </w:r>
      <w:r w:rsidR="00B831B6">
        <w:rPr>
          <w:rFonts w:asciiTheme="minorHAnsi" w:hAnsiTheme="minorHAnsi" w:cstheme="minorHAnsi"/>
          <w:sz w:val="22"/>
          <w:szCs w:val="22"/>
          <w:lang w:val="en"/>
        </w:rPr>
        <w:t>Licensee</w:t>
      </w:r>
      <w:r w:rsidRPr="00B831B6">
        <w:rPr>
          <w:rFonts w:asciiTheme="minorHAnsi" w:hAnsiTheme="minorHAnsi" w:cstheme="minorHAnsi"/>
          <w:sz w:val="22"/>
          <w:szCs w:val="22"/>
          <w:lang w:val="en"/>
        </w:rPr>
        <w:t xml:space="preserve"> will promptly notify YayPay upon receiving any notice of bankruptcy relating to any Customer accounts.</w:t>
      </w:r>
    </w:p>
    <w:p w14:paraId="51B9184D" w14:textId="169DB0B4" w:rsidR="00A0103D" w:rsidRPr="00B831B6" w:rsidRDefault="00A0103D" w:rsidP="00B831B6">
      <w:pPr>
        <w:pStyle w:val="ListParagraph"/>
        <w:numPr>
          <w:ilvl w:val="1"/>
          <w:numId w:val="9"/>
        </w:numPr>
        <w:spacing w:after="120"/>
        <w:ind w:left="0" w:firstLine="720"/>
        <w:contextualSpacing w:val="0"/>
        <w:jc w:val="both"/>
        <w:rPr>
          <w:rFonts w:asciiTheme="minorHAnsi" w:hAnsiTheme="minorHAnsi" w:cstheme="minorHAnsi"/>
          <w:sz w:val="22"/>
          <w:szCs w:val="22"/>
          <w:lang w:val="en"/>
        </w:rPr>
      </w:pPr>
      <w:r w:rsidRPr="00B831B6">
        <w:rPr>
          <w:rStyle w:val="blockunderline"/>
          <w:rFonts w:asciiTheme="minorHAnsi" w:hAnsiTheme="minorHAnsi" w:cstheme="minorHAnsi"/>
          <w:b/>
          <w:bCs/>
          <w:sz w:val="22"/>
          <w:szCs w:val="22"/>
          <w:u w:val="single"/>
          <w:lang w:val="en"/>
        </w:rPr>
        <w:t>Email and Text Reminders</w:t>
      </w:r>
      <w:r w:rsidRPr="003D2B00">
        <w:rPr>
          <w:rStyle w:val="blockunderline"/>
          <w:rFonts w:asciiTheme="minorHAnsi" w:hAnsiTheme="minorHAnsi" w:cstheme="minorHAnsi"/>
          <w:b/>
          <w:bCs/>
          <w:sz w:val="22"/>
          <w:szCs w:val="22"/>
          <w:lang w:val="en"/>
        </w:rPr>
        <w:t>.</w:t>
      </w:r>
      <w:r w:rsidRPr="00B831B6">
        <w:rPr>
          <w:rFonts w:asciiTheme="minorHAnsi" w:hAnsiTheme="minorHAnsi" w:cstheme="minorHAnsi"/>
          <w:sz w:val="22"/>
          <w:szCs w:val="22"/>
          <w:lang w:val="en"/>
        </w:rPr>
        <w:t xml:space="preserve"> </w:t>
      </w:r>
      <w:r w:rsidR="00C307CB">
        <w:rPr>
          <w:rFonts w:asciiTheme="minorHAnsi" w:hAnsiTheme="minorHAnsi" w:cstheme="minorHAnsi"/>
          <w:sz w:val="22"/>
          <w:szCs w:val="22"/>
          <w:lang w:val="en"/>
        </w:rPr>
        <w:t>Licensee</w:t>
      </w:r>
      <w:r w:rsidRPr="00B831B6">
        <w:rPr>
          <w:rFonts w:asciiTheme="minorHAnsi" w:hAnsiTheme="minorHAnsi" w:cstheme="minorHAnsi"/>
          <w:sz w:val="22"/>
          <w:szCs w:val="22"/>
          <w:lang w:val="en"/>
        </w:rPr>
        <w:t xml:space="preserve">s manage invoices by combining them into </w:t>
      </w:r>
      <w:proofErr w:type="gramStart"/>
      <w:r w:rsidRPr="00B831B6">
        <w:rPr>
          <w:rFonts w:asciiTheme="minorHAnsi" w:hAnsiTheme="minorHAnsi" w:cstheme="minorHAnsi"/>
          <w:sz w:val="22"/>
          <w:szCs w:val="22"/>
          <w:lang w:val="en"/>
        </w:rPr>
        <w:t>statements, and</w:t>
      </w:r>
      <w:proofErr w:type="gramEnd"/>
      <w:r w:rsidRPr="00B831B6">
        <w:rPr>
          <w:rFonts w:asciiTheme="minorHAnsi" w:hAnsiTheme="minorHAnsi" w:cstheme="minorHAnsi"/>
          <w:sz w:val="22"/>
          <w:szCs w:val="22"/>
          <w:lang w:val="en"/>
        </w:rPr>
        <w:t xml:space="preserve"> can include reminders on statements and deliver statements and invoices to </w:t>
      </w:r>
      <w:r w:rsidR="00C307CB">
        <w:rPr>
          <w:rFonts w:asciiTheme="minorHAnsi" w:hAnsiTheme="minorHAnsi" w:cstheme="minorHAnsi"/>
          <w:sz w:val="22"/>
          <w:szCs w:val="22"/>
          <w:lang w:val="en"/>
        </w:rPr>
        <w:t>Licensee</w:t>
      </w:r>
      <w:r w:rsidR="00D257DE">
        <w:rPr>
          <w:rFonts w:asciiTheme="minorHAnsi" w:hAnsiTheme="minorHAnsi" w:cstheme="minorHAnsi"/>
          <w:sz w:val="22"/>
          <w:szCs w:val="22"/>
          <w:lang w:val="en"/>
        </w:rPr>
        <w:t>’</w:t>
      </w:r>
      <w:r w:rsidRPr="00B831B6">
        <w:rPr>
          <w:rFonts w:asciiTheme="minorHAnsi" w:hAnsiTheme="minorHAnsi" w:cstheme="minorHAnsi"/>
          <w:sz w:val="22"/>
          <w:szCs w:val="22"/>
          <w:lang w:val="en"/>
        </w:rPr>
        <w:t xml:space="preserve">s </w:t>
      </w:r>
      <w:r w:rsidR="00AC1877">
        <w:rPr>
          <w:rFonts w:asciiTheme="minorHAnsi" w:hAnsiTheme="minorHAnsi" w:cstheme="minorHAnsi"/>
          <w:sz w:val="22"/>
          <w:szCs w:val="22"/>
          <w:lang w:val="en"/>
        </w:rPr>
        <w:t>C</w:t>
      </w:r>
      <w:r w:rsidRPr="00B831B6">
        <w:rPr>
          <w:rFonts w:asciiTheme="minorHAnsi" w:hAnsiTheme="minorHAnsi" w:cstheme="minorHAnsi"/>
          <w:sz w:val="22"/>
          <w:szCs w:val="22"/>
          <w:lang w:val="en"/>
        </w:rPr>
        <w:t xml:space="preserve">ustomers. The automated reminder messages sent by </w:t>
      </w:r>
      <w:r w:rsidR="00C307CB">
        <w:rPr>
          <w:rFonts w:asciiTheme="minorHAnsi" w:hAnsiTheme="minorHAnsi" w:cstheme="minorHAnsi"/>
          <w:sz w:val="22"/>
          <w:szCs w:val="22"/>
          <w:lang w:val="en"/>
        </w:rPr>
        <w:t>Licensee</w:t>
      </w:r>
      <w:r w:rsidRPr="00B831B6">
        <w:rPr>
          <w:rFonts w:asciiTheme="minorHAnsi" w:hAnsiTheme="minorHAnsi" w:cstheme="minorHAnsi"/>
          <w:sz w:val="22"/>
          <w:szCs w:val="22"/>
          <w:lang w:val="en"/>
        </w:rPr>
        <w:t xml:space="preserve"> through the YayPay platform can take the form of email reminders or text messages. </w:t>
      </w:r>
      <w:r w:rsidR="00C307CB">
        <w:rPr>
          <w:rFonts w:asciiTheme="minorHAnsi" w:hAnsiTheme="minorHAnsi" w:cstheme="minorHAnsi"/>
          <w:sz w:val="22"/>
          <w:szCs w:val="22"/>
          <w:lang w:val="en"/>
        </w:rPr>
        <w:t>LICENSEE</w:t>
      </w:r>
      <w:r w:rsidRPr="00B831B6">
        <w:rPr>
          <w:rFonts w:asciiTheme="minorHAnsi" w:hAnsiTheme="minorHAnsi" w:cstheme="minorHAnsi"/>
          <w:sz w:val="22"/>
          <w:szCs w:val="22"/>
          <w:lang w:val="en"/>
        </w:rPr>
        <w:t xml:space="preserve">S HAVE THE SOLE AUTHORITY TO DETERMINE WHEN AND WHETHER AN EMAIL, TEXT, OR PHONE CALL OCCURS AND CAN ENABLE OR DISABLE THE MESSAGING FEATURE AT ANY TIME, ON A CUSTOMER-BY-CUSTOMER BASIS (BUT NOT ON AN INDIVIDUAL-BY INDIVIDUAL (E.G. EMPLOYEE) BASIS WITHIN CUSTOMER. Email statements, payment reminders and notices regarding collection of past due amounts may include </w:t>
      </w:r>
      <w:r w:rsidR="00D257DE">
        <w:rPr>
          <w:rFonts w:asciiTheme="minorHAnsi" w:hAnsiTheme="minorHAnsi" w:cstheme="minorHAnsi"/>
          <w:sz w:val="22"/>
          <w:szCs w:val="22"/>
          <w:lang w:val="en"/>
        </w:rPr>
        <w:t>“</w:t>
      </w:r>
      <w:r w:rsidRPr="00B831B6">
        <w:rPr>
          <w:rFonts w:asciiTheme="minorHAnsi" w:hAnsiTheme="minorHAnsi" w:cstheme="minorHAnsi"/>
          <w:sz w:val="22"/>
          <w:szCs w:val="22"/>
          <w:lang w:val="en"/>
        </w:rPr>
        <w:t>Powered by YayPay</w:t>
      </w:r>
      <w:r w:rsidR="00D257DE">
        <w:rPr>
          <w:rFonts w:asciiTheme="minorHAnsi" w:hAnsiTheme="minorHAnsi" w:cstheme="minorHAnsi"/>
          <w:sz w:val="22"/>
          <w:szCs w:val="22"/>
          <w:lang w:val="en"/>
        </w:rPr>
        <w:t>”</w:t>
      </w:r>
      <w:r w:rsidRPr="00B831B6">
        <w:rPr>
          <w:rFonts w:asciiTheme="minorHAnsi" w:hAnsiTheme="minorHAnsi" w:cstheme="minorHAnsi"/>
          <w:sz w:val="22"/>
          <w:szCs w:val="22"/>
          <w:lang w:val="en"/>
        </w:rPr>
        <w:t xml:space="preserve"> or similar messaging at the bottom of the email communication. For every invoice or collection reminder or other notice sent outside of </w:t>
      </w:r>
      <w:r w:rsidR="00B831B6">
        <w:rPr>
          <w:rFonts w:asciiTheme="minorHAnsi" w:hAnsiTheme="minorHAnsi" w:cstheme="minorHAnsi"/>
          <w:sz w:val="22"/>
          <w:szCs w:val="22"/>
          <w:lang w:val="en"/>
        </w:rPr>
        <w:t>Licensee</w:t>
      </w:r>
      <w:r w:rsidR="00D257DE">
        <w:rPr>
          <w:rFonts w:asciiTheme="minorHAnsi" w:hAnsiTheme="minorHAnsi" w:cstheme="minorHAnsi"/>
          <w:sz w:val="22"/>
          <w:szCs w:val="22"/>
          <w:lang w:val="en"/>
        </w:rPr>
        <w:t>’</w:t>
      </w:r>
      <w:r w:rsidR="00B831B6">
        <w:rPr>
          <w:rFonts w:asciiTheme="minorHAnsi" w:hAnsiTheme="minorHAnsi" w:cstheme="minorHAnsi"/>
          <w:sz w:val="22"/>
          <w:szCs w:val="22"/>
          <w:lang w:val="en"/>
        </w:rPr>
        <w:t>s</w:t>
      </w:r>
      <w:r w:rsidRPr="00B831B6">
        <w:rPr>
          <w:rFonts w:asciiTheme="minorHAnsi" w:hAnsiTheme="minorHAnsi" w:cstheme="minorHAnsi"/>
          <w:sz w:val="22"/>
          <w:szCs w:val="22"/>
          <w:lang w:val="en"/>
        </w:rPr>
        <w:t xml:space="preserve"> organization via the Services, </w:t>
      </w:r>
      <w:r w:rsidR="00B831B6">
        <w:rPr>
          <w:rFonts w:asciiTheme="minorHAnsi" w:hAnsiTheme="minorHAnsi" w:cstheme="minorHAnsi"/>
          <w:sz w:val="22"/>
          <w:szCs w:val="22"/>
          <w:lang w:val="en"/>
        </w:rPr>
        <w:t>Licensee</w:t>
      </w:r>
      <w:r w:rsidRPr="00B831B6">
        <w:rPr>
          <w:rFonts w:asciiTheme="minorHAnsi" w:hAnsiTheme="minorHAnsi" w:cstheme="minorHAnsi"/>
          <w:sz w:val="22"/>
          <w:szCs w:val="22"/>
          <w:lang w:val="en"/>
        </w:rPr>
        <w:t xml:space="preserve"> acknowledge</w:t>
      </w:r>
      <w:r w:rsidR="00E343BA">
        <w:rPr>
          <w:rFonts w:asciiTheme="minorHAnsi" w:hAnsiTheme="minorHAnsi" w:cstheme="minorHAnsi"/>
          <w:sz w:val="22"/>
          <w:szCs w:val="22"/>
          <w:lang w:val="en"/>
        </w:rPr>
        <w:t>s</w:t>
      </w:r>
      <w:r w:rsidRPr="00B831B6">
        <w:rPr>
          <w:rFonts w:asciiTheme="minorHAnsi" w:hAnsiTheme="minorHAnsi" w:cstheme="minorHAnsi"/>
          <w:sz w:val="22"/>
          <w:szCs w:val="22"/>
          <w:lang w:val="en"/>
        </w:rPr>
        <w:t xml:space="preserve"> and agree</w:t>
      </w:r>
      <w:r w:rsidR="00AC1877">
        <w:rPr>
          <w:rFonts w:asciiTheme="minorHAnsi" w:hAnsiTheme="minorHAnsi" w:cstheme="minorHAnsi"/>
          <w:sz w:val="22"/>
          <w:szCs w:val="22"/>
          <w:lang w:val="en"/>
        </w:rPr>
        <w:t>s</w:t>
      </w:r>
      <w:r w:rsidRPr="00B831B6">
        <w:rPr>
          <w:rFonts w:asciiTheme="minorHAnsi" w:hAnsiTheme="minorHAnsi" w:cstheme="minorHAnsi"/>
          <w:sz w:val="22"/>
          <w:szCs w:val="22"/>
          <w:lang w:val="en"/>
        </w:rPr>
        <w:t xml:space="preserve"> that YayPay shall have the right to automatically add an identifying footer in accordance with </w:t>
      </w:r>
      <w:r w:rsidR="00AC1877">
        <w:rPr>
          <w:rFonts w:asciiTheme="minorHAnsi" w:hAnsiTheme="minorHAnsi" w:cstheme="minorHAnsi"/>
          <w:sz w:val="22"/>
          <w:szCs w:val="22"/>
          <w:lang w:val="en"/>
        </w:rPr>
        <w:t>YayPay’s</w:t>
      </w:r>
      <w:r w:rsidRPr="00B831B6">
        <w:rPr>
          <w:rFonts w:asciiTheme="minorHAnsi" w:hAnsiTheme="minorHAnsi" w:cstheme="minorHAnsi"/>
          <w:sz w:val="22"/>
          <w:szCs w:val="22"/>
          <w:lang w:val="en"/>
        </w:rPr>
        <w:t xml:space="preserve"> standard policies then in effect. Email statements sent prior to a due date will not include, or link to, a demand for payment and will include language explicitly stating that such email is not a collection effort and does not include a demand for payment. Email statements will explain how to dispute invoices and include the ability to opt out of email payment reminders.</w:t>
      </w:r>
    </w:p>
    <w:p w14:paraId="44E628A0" w14:textId="77777777" w:rsidR="00A0103D" w:rsidRPr="00B831B6" w:rsidRDefault="00A0103D" w:rsidP="00B831B6">
      <w:pPr>
        <w:pStyle w:val="ListParagraph"/>
        <w:spacing w:after="120"/>
        <w:ind w:left="0"/>
        <w:contextualSpacing w:val="0"/>
        <w:jc w:val="both"/>
        <w:rPr>
          <w:rFonts w:asciiTheme="minorHAnsi" w:hAnsiTheme="minorHAnsi" w:cstheme="minorHAnsi"/>
          <w:sz w:val="22"/>
          <w:szCs w:val="22"/>
        </w:rPr>
      </w:pPr>
      <w:r w:rsidRPr="00B831B6">
        <w:rPr>
          <w:rFonts w:asciiTheme="minorHAnsi" w:hAnsiTheme="minorHAnsi" w:cstheme="minorHAnsi"/>
          <w:sz w:val="22"/>
          <w:szCs w:val="22"/>
          <w:lang w:val="en"/>
        </w:rPr>
        <w:t>YAYPAY RESERVES THE RIGHT TO REFUSE TO TRANSMIT ANY INVOICE OR PAYMENT REMINDER COMMUNICATIONS TO ANY CUSTOMER, AT ANY TIME FOR ANY OR NO REASON.</w:t>
      </w:r>
    </w:p>
    <w:p w14:paraId="4CB1561F" w14:textId="6BAAA60B" w:rsidR="00873C64" w:rsidRPr="00B831B6" w:rsidRDefault="00873C64" w:rsidP="00B831B6">
      <w:pPr>
        <w:pStyle w:val="ListParagraph"/>
        <w:numPr>
          <w:ilvl w:val="0"/>
          <w:numId w:val="9"/>
        </w:numPr>
        <w:spacing w:after="120"/>
        <w:ind w:left="0" w:firstLine="0"/>
        <w:contextualSpacing w:val="0"/>
        <w:jc w:val="both"/>
        <w:rPr>
          <w:rFonts w:asciiTheme="minorHAnsi" w:hAnsiTheme="minorHAnsi" w:cstheme="minorHAnsi"/>
          <w:b/>
          <w:bCs/>
          <w:sz w:val="22"/>
          <w:szCs w:val="22"/>
          <w:u w:val="single"/>
          <w:lang w:val="en"/>
        </w:rPr>
      </w:pPr>
      <w:r w:rsidRPr="00B831B6">
        <w:rPr>
          <w:rFonts w:asciiTheme="minorHAnsi" w:hAnsiTheme="minorHAnsi" w:cstheme="minorHAnsi"/>
          <w:b/>
          <w:bCs/>
          <w:sz w:val="22"/>
          <w:szCs w:val="22"/>
          <w:u w:val="single"/>
          <w:lang w:val="en"/>
        </w:rPr>
        <w:t>LICENSE</w:t>
      </w:r>
      <w:r w:rsidR="00AC1877">
        <w:rPr>
          <w:rFonts w:asciiTheme="minorHAnsi" w:hAnsiTheme="minorHAnsi" w:cstheme="minorHAnsi"/>
          <w:b/>
          <w:bCs/>
          <w:sz w:val="22"/>
          <w:szCs w:val="22"/>
          <w:u w:val="single"/>
          <w:lang w:val="en"/>
        </w:rPr>
        <w:t xml:space="preserve"> OF SERVICES</w:t>
      </w:r>
      <w:r w:rsidR="003D2B00">
        <w:rPr>
          <w:rFonts w:asciiTheme="minorHAnsi" w:hAnsiTheme="minorHAnsi" w:cstheme="minorHAnsi"/>
          <w:b/>
          <w:bCs/>
          <w:sz w:val="22"/>
          <w:szCs w:val="22"/>
          <w:lang w:val="en"/>
        </w:rPr>
        <w:t>.</w:t>
      </w:r>
      <w:r w:rsidR="003D2B00">
        <w:rPr>
          <w:rFonts w:asciiTheme="minorHAnsi" w:hAnsiTheme="minorHAnsi" w:cstheme="minorHAnsi"/>
          <w:sz w:val="22"/>
          <w:szCs w:val="22"/>
          <w:lang w:val="en"/>
        </w:rPr>
        <w:t xml:space="preserve"> </w:t>
      </w:r>
      <w:r w:rsidR="003D2B00" w:rsidRPr="00B831B6">
        <w:rPr>
          <w:rFonts w:asciiTheme="minorHAnsi" w:hAnsiTheme="minorHAnsi" w:cstheme="minorHAnsi"/>
          <w:sz w:val="22"/>
          <w:szCs w:val="22"/>
          <w:lang w:val="en"/>
        </w:rPr>
        <w:t xml:space="preserve">Subject to the terms and conditions of this </w:t>
      </w:r>
      <w:r w:rsidR="003D2B00">
        <w:rPr>
          <w:rFonts w:asciiTheme="minorHAnsi" w:hAnsiTheme="minorHAnsi" w:cstheme="minorHAnsi"/>
          <w:sz w:val="22"/>
          <w:szCs w:val="22"/>
          <w:lang w:val="en"/>
        </w:rPr>
        <w:t>Agreement</w:t>
      </w:r>
      <w:r w:rsidR="003D2B00" w:rsidRPr="00B831B6">
        <w:rPr>
          <w:rFonts w:asciiTheme="minorHAnsi" w:hAnsiTheme="minorHAnsi" w:cstheme="minorHAnsi"/>
          <w:sz w:val="22"/>
          <w:szCs w:val="22"/>
          <w:lang w:val="en"/>
        </w:rPr>
        <w:t xml:space="preserve">, YayPay hereby grants </w:t>
      </w:r>
      <w:r w:rsidR="003D2B00">
        <w:rPr>
          <w:rFonts w:asciiTheme="minorHAnsi" w:hAnsiTheme="minorHAnsi" w:cstheme="minorHAnsi"/>
          <w:sz w:val="22"/>
          <w:szCs w:val="22"/>
          <w:lang w:val="en"/>
        </w:rPr>
        <w:t>Licensee</w:t>
      </w:r>
      <w:r w:rsidR="003D2B00" w:rsidRPr="00B831B6">
        <w:rPr>
          <w:rFonts w:asciiTheme="minorHAnsi" w:hAnsiTheme="minorHAnsi" w:cstheme="minorHAnsi"/>
          <w:sz w:val="22"/>
          <w:szCs w:val="22"/>
          <w:lang w:val="en"/>
        </w:rPr>
        <w:t xml:space="preserve"> a non-transferable, non-sublicensable and non-exclusive right and license to use the Services, provided that </w:t>
      </w:r>
      <w:r w:rsidR="003D2B00">
        <w:rPr>
          <w:rFonts w:asciiTheme="minorHAnsi" w:hAnsiTheme="minorHAnsi" w:cstheme="minorHAnsi"/>
          <w:sz w:val="22"/>
          <w:szCs w:val="22"/>
          <w:lang w:val="en"/>
        </w:rPr>
        <w:t>Licensee</w:t>
      </w:r>
      <w:r w:rsidR="003D2B00" w:rsidRPr="00B831B6">
        <w:rPr>
          <w:rFonts w:asciiTheme="minorHAnsi" w:hAnsiTheme="minorHAnsi" w:cstheme="minorHAnsi"/>
          <w:sz w:val="22"/>
          <w:szCs w:val="22"/>
          <w:lang w:val="en"/>
        </w:rPr>
        <w:t xml:space="preserve"> shall not (and shall not allow any third party to) copy, modify, create a derivative work of, reverse engineer, reverse assemble or otherwise attempt to discover any source code or sell, assign, sublicense or otherwise transfer any right in any such materials. Any rights not expressly granted herein are reserved and no license or right to use any trademark of YayPay or any third party is granted to </w:t>
      </w:r>
      <w:r w:rsidR="003D2B00">
        <w:rPr>
          <w:rFonts w:asciiTheme="minorHAnsi" w:hAnsiTheme="minorHAnsi" w:cstheme="minorHAnsi"/>
          <w:sz w:val="22"/>
          <w:szCs w:val="22"/>
          <w:lang w:val="en"/>
        </w:rPr>
        <w:t>Licensee</w:t>
      </w:r>
      <w:r w:rsidR="003D2B00" w:rsidRPr="00B831B6">
        <w:rPr>
          <w:rFonts w:asciiTheme="minorHAnsi" w:hAnsiTheme="minorHAnsi" w:cstheme="minorHAnsi"/>
          <w:sz w:val="22"/>
          <w:szCs w:val="22"/>
          <w:lang w:val="en"/>
        </w:rPr>
        <w:t xml:space="preserve"> in connection with the Service</w:t>
      </w:r>
      <w:r w:rsidR="00B52BD3">
        <w:rPr>
          <w:rFonts w:asciiTheme="minorHAnsi" w:hAnsiTheme="minorHAnsi" w:cstheme="minorHAnsi"/>
          <w:sz w:val="22"/>
          <w:szCs w:val="22"/>
          <w:lang w:val="en"/>
        </w:rPr>
        <w:t>s</w:t>
      </w:r>
      <w:r w:rsidR="003D2B00">
        <w:rPr>
          <w:rFonts w:asciiTheme="minorHAnsi" w:hAnsiTheme="minorHAnsi" w:cstheme="minorHAnsi"/>
          <w:sz w:val="22"/>
          <w:szCs w:val="22"/>
          <w:lang w:val="en"/>
        </w:rPr>
        <w:t>.</w:t>
      </w:r>
    </w:p>
    <w:p w14:paraId="54CFD956" w14:textId="782B4196" w:rsidR="00873C64" w:rsidRPr="00B831B6" w:rsidRDefault="00873C64" w:rsidP="00B831B6">
      <w:pPr>
        <w:pStyle w:val="ListParagraph"/>
        <w:spacing w:after="120"/>
        <w:ind w:left="0"/>
        <w:contextualSpacing w:val="0"/>
        <w:jc w:val="both"/>
        <w:rPr>
          <w:rFonts w:asciiTheme="minorHAnsi" w:hAnsiTheme="minorHAnsi" w:cstheme="minorHAnsi"/>
          <w:sz w:val="22"/>
          <w:szCs w:val="22"/>
          <w:lang w:val="en"/>
        </w:rPr>
      </w:pPr>
      <w:r w:rsidRPr="00B831B6">
        <w:rPr>
          <w:rFonts w:asciiTheme="minorHAnsi" w:hAnsiTheme="minorHAnsi" w:cstheme="minorHAnsi"/>
          <w:sz w:val="22"/>
          <w:szCs w:val="22"/>
          <w:lang w:val="en"/>
        </w:rPr>
        <w:t xml:space="preserve">Subject to the license grant herein, </w:t>
      </w:r>
      <w:r w:rsidR="00B831B6">
        <w:rPr>
          <w:rFonts w:asciiTheme="minorHAnsi" w:hAnsiTheme="minorHAnsi" w:cstheme="minorHAnsi"/>
          <w:sz w:val="22"/>
          <w:szCs w:val="22"/>
          <w:lang w:val="en"/>
        </w:rPr>
        <w:t>Licensee</w:t>
      </w:r>
      <w:r w:rsidRPr="00B831B6">
        <w:rPr>
          <w:rFonts w:asciiTheme="minorHAnsi" w:hAnsiTheme="minorHAnsi" w:cstheme="minorHAnsi"/>
          <w:sz w:val="22"/>
          <w:szCs w:val="22"/>
          <w:lang w:val="en"/>
        </w:rPr>
        <w:t xml:space="preserve"> shall own all right, title and interest (including all intellectual property and other proprietary rights) in and to </w:t>
      </w:r>
      <w:r w:rsidR="00B831B6">
        <w:rPr>
          <w:rFonts w:asciiTheme="minorHAnsi" w:hAnsiTheme="minorHAnsi" w:cstheme="minorHAnsi"/>
          <w:sz w:val="22"/>
          <w:szCs w:val="22"/>
          <w:lang w:val="en"/>
        </w:rPr>
        <w:t>Licensee</w:t>
      </w:r>
      <w:r w:rsidRPr="00B831B6">
        <w:rPr>
          <w:rFonts w:asciiTheme="minorHAnsi" w:hAnsiTheme="minorHAnsi" w:cstheme="minorHAnsi"/>
          <w:sz w:val="22"/>
          <w:szCs w:val="22"/>
          <w:lang w:val="en"/>
        </w:rPr>
        <w:t xml:space="preserve"> Content. Notwithstanding the foregoing, YayPay shall own all rights, title, and interest in and to any materials, products, or services created by or on behalf of YayPay in any form containing or derived from the </w:t>
      </w:r>
      <w:r w:rsidR="00C307CB">
        <w:rPr>
          <w:rFonts w:asciiTheme="minorHAnsi" w:hAnsiTheme="minorHAnsi" w:cstheme="minorHAnsi"/>
          <w:sz w:val="22"/>
          <w:szCs w:val="22"/>
          <w:lang w:val="en"/>
        </w:rPr>
        <w:t>Licensee</w:t>
      </w:r>
      <w:r w:rsidRPr="00B831B6">
        <w:rPr>
          <w:rFonts w:asciiTheme="minorHAnsi" w:hAnsiTheme="minorHAnsi" w:cstheme="minorHAnsi"/>
          <w:sz w:val="22"/>
          <w:szCs w:val="22"/>
          <w:lang w:val="en"/>
        </w:rPr>
        <w:t xml:space="preserve"> Content (or any part thereof), and </w:t>
      </w:r>
      <w:r w:rsidR="00C307CB">
        <w:rPr>
          <w:rFonts w:asciiTheme="minorHAnsi" w:hAnsiTheme="minorHAnsi" w:cstheme="minorHAnsi"/>
          <w:sz w:val="22"/>
          <w:szCs w:val="22"/>
          <w:lang w:val="en"/>
        </w:rPr>
        <w:t>Licensee</w:t>
      </w:r>
      <w:r w:rsidRPr="00B831B6">
        <w:rPr>
          <w:rFonts w:asciiTheme="minorHAnsi" w:hAnsiTheme="minorHAnsi" w:cstheme="minorHAnsi"/>
          <w:sz w:val="22"/>
          <w:szCs w:val="22"/>
          <w:lang w:val="en"/>
        </w:rPr>
        <w:t xml:space="preserve"> shall have no ownership, authorship, or moral rights therein and may use them only as permitted under the license granted by YayPay above. By posting </w:t>
      </w:r>
      <w:r w:rsidR="00C307CB">
        <w:rPr>
          <w:rFonts w:asciiTheme="minorHAnsi" w:hAnsiTheme="minorHAnsi" w:cstheme="minorHAnsi"/>
          <w:sz w:val="22"/>
          <w:szCs w:val="22"/>
          <w:lang w:val="en"/>
        </w:rPr>
        <w:t>Licensee</w:t>
      </w:r>
      <w:r w:rsidRPr="00B831B6">
        <w:rPr>
          <w:rFonts w:asciiTheme="minorHAnsi" w:hAnsiTheme="minorHAnsi" w:cstheme="minorHAnsi"/>
          <w:sz w:val="22"/>
          <w:szCs w:val="22"/>
          <w:lang w:val="en"/>
        </w:rPr>
        <w:t xml:space="preserve"> Content on or through the Service</w:t>
      </w:r>
      <w:r w:rsidR="00B52BD3">
        <w:rPr>
          <w:rFonts w:asciiTheme="minorHAnsi" w:hAnsiTheme="minorHAnsi" w:cstheme="minorHAnsi"/>
          <w:sz w:val="22"/>
          <w:szCs w:val="22"/>
          <w:lang w:val="en"/>
        </w:rPr>
        <w:t>s</w:t>
      </w:r>
      <w:r w:rsidRPr="00B831B6">
        <w:rPr>
          <w:rFonts w:asciiTheme="minorHAnsi" w:hAnsiTheme="minorHAnsi" w:cstheme="minorHAnsi"/>
          <w:sz w:val="22"/>
          <w:szCs w:val="22"/>
          <w:lang w:val="en"/>
        </w:rPr>
        <w:t xml:space="preserve">, </w:t>
      </w:r>
      <w:r w:rsidR="00B831B6">
        <w:rPr>
          <w:rFonts w:asciiTheme="minorHAnsi" w:hAnsiTheme="minorHAnsi" w:cstheme="minorHAnsi"/>
          <w:sz w:val="22"/>
          <w:szCs w:val="22"/>
          <w:lang w:val="en"/>
        </w:rPr>
        <w:t>Licensee</w:t>
      </w:r>
      <w:r w:rsidRPr="00B831B6">
        <w:rPr>
          <w:rFonts w:asciiTheme="minorHAnsi" w:hAnsiTheme="minorHAnsi" w:cstheme="minorHAnsi"/>
          <w:sz w:val="22"/>
          <w:szCs w:val="22"/>
          <w:lang w:val="en"/>
        </w:rPr>
        <w:t xml:space="preserve"> hereby do</w:t>
      </w:r>
      <w:r w:rsidR="00E343BA">
        <w:rPr>
          <w:rFonts w:asciiTheme="minorHAnsi" w:hAnsiTheme="minorHAnsi" w:cstheme="minorHAnsi"/>
          <w:sz w:val="22"/>
          <w:szCs w:val="22"/>
          <w:lang w:val="en"/>
        </w:rPr>
        <w:t>es</w:t>
      </w:r>
      <w:r w:rsidRPr="00B831B6">
        <w:rPr>
          <w:rFonts w:asciiTheme="minorHAnsi" w:hAnsiTheme="minorHAnsi" w:cstheme="minorHAnsi"/>
          <w:sz w:val="22"/>
          <w:szCs w:val="22"/>
          <w:lang w:val="en"/>
        </w:rPr>
        <w:t xml:space="preserve"> and shall grant YayPay a worldwide, non-exclusive, perpetual, irrevocable, royalty-free, fully paid, sublicensable and transferable license to use, modify, reproduce, distribute, display, publish and perform </w:t>
      </w:r>
      <w:r w:rsidR="00C307CB">
        <w:rPr>
          <w:rFonts w:asciiTheme="minorHAnsi" w:hAnsiTheme="minorHAnsi" w:cstheme="minorHAnsi"/>
          <w:sz w:val="22"/>
          <w:szCs w:val="22"/>
          <w:lang w:val="en"/>
        </w:rPr>
        <w:t>Licensee</w:t>
      </w:r>
      <w:r w:rsidRPr="00B831B6">
        <w:rPr>
          <w:rFonts w:asciiTheme="minorHAnsi" w:hAnsiTheme="minorHAnsi" w:cstheme="minorHAnsi"/>
          <w:sz w:val="22"/>
          <w:szCs w:val="22"/>
          <w:lang w:val="en"/>
        </w:rPr>
        <w:t xml:space="preserve"> Content in connection with the Service</w:t>
      </w:r>
      <w:r w:rsidR="00B52BD3">
        <w:rPr>
          <w:rFonts w:asciiTheme="minorHAnsi" w:hAnsiTheme="minorHAnsi" w:cstheme="minorHAnsi"/>
          <w:sz w:val="22"/>
          <w:szCs w:val="22"/>
          <w:lang w:val="en"/>
        </w:rPr>
        <w:t>s</w:t>
      </w:r>
      <w:r w:rsidRPr="00B831B6">
        <w:rPr>
          <w:rFonts w:asciiTheme="minorHAnsi" w:hAnsiTheme="minorHAnsi" w:cstheme="minorHAnsi"/>
          <w:sz w:val="22"/>
          <w:szCs w:val="22"/>
          <w:lang w:val="en"/>
        </w:rPr>
        <w:t xml:space="preserve"> and for YayPay</w:t>
      </w:r>
      <w:r w:rsidR="00D257DE">
        <w:rPr>
          <w:rFonts w:asciiTheme="minorHAnsi" w:hAnsiTheme="minorHAnsi" w:cstheme="minorHAnsi"/>
          <w:sz w:val="22"/>
          <w:szCs w:val="22"/>
          <w:lang w:val="en"/>
        </w:rPr>
        <w:t>’</w:t>
      </w:r>
      <w:r w:rsidRPr="00B831B6">
        <w:rPr>
          <w:rFonts w:asciiTheme="minorHAnsi" w:hAnsiTheme="minorHAnsi" w:cstheme="minorHAnsi"/>
          <w:sz w:val="22"/>
          <w:szCs w:val="22"/>
          <w:lang w:val="en"/>
        </w:rPr>
        <w:t>s business use</w:t>
      </w:r>
      <w:r w:rsidR="00AC1877">
        <w:rPr>
          <w:rFonts w:asciiTheme="minorHAnsi" w:hAnsiTheme="minorHAnsi" w:cstheme="minorHAnsi"/>
          <w:sz w:val="22"/>
          <w:szCs w:val="22"/>
          <w:lang w:val="en"/>
        </w:rPr>
        <w:t xml:space="preserve">. </w:t>
      </w:r>
    </w:p>
    <w:p w14:paraId="44D18F9C" w14:textId="386767A6" w:rsidR="00873C64" w:rsidRPr="00B831B6" w:rsidRDefault="00873C64" w:rsidP="00B831B6">
      <w:pPr>
        <w:pStyle w:val="ListParagraph"/>
        <w:numPr>
          <w:ilvl w:val="0"/>
          <w:numId w:val="9"/>
        </w:numPr>
        <w:spacing w:after="120"/>
        <w:ind w:left="0" w:firstLine="0"/>
        <w:contextualSpacing w:val="0"/>
        <w:jc w:val="both"/>
        <w:rPr>
          <w:rFonts w:asciiTheme="minorHAnsi" w:hAnsiTheme="minorHAnsi" w:cstheme="minorHAnsi"/>
          <w:b/>
          <w:bCs/>
          <w:sz w:val="22"/>
          <w:szCs w:val="22"/>
          <w:u w:val="single"/>
          <w:lang w:val="en"/>
        </w:rPr>
      </w:pPr>
      <w:r w:rsidRPr="00B831B6">
        <w:rPr>
          <w:rFonts w:asciiTheme="minorHAnsi" w:hAnsiTheme="minorHAnsi" w:cstheme="minorHAnsi"/>
          <w:b/>
          <w:bCs/>
          <w:sz w:val="22"/>
          <w:szCs w:val="22"/>
          <w:u w:val="single"/>
          <w:lang w:val="en"/>
        </w:rPr>
        <w:t>THIRD PARTY SERVICE PROVIDERS</w:t>
      </w:r>
      <w:r w:rsidR="003D2B00">
        <w:rPr>
          <w:rFonts w:asciiTheme="minorHAnsi" w:hAnsiTheme="minorHAnsi" w:cstheme="minorHAnsi"/>
          <w:b/>
          <w:bCs/>
          <w:sz w:val="22"/>
          <w:szCs w:val="22"/>
          <w:lang w:val="en"/>
        </w:rPr>
        <w:t>.</w:t>
      </w:r>
      <w:r w:rsidR="003D2B00">
        <w:rPr>
          <w:rFonts w:asciiTheme="minorHAnsi" w:hAnsiTheme="minorHAnsi" w:cstheme="minorHAnsi"/>
          <w:sz w:val="22"/>
          <w:szCs w:val="22"/>
          <w:lang w:val="en"/>
        </w:rPr>
        <w:t xml:space="preserve"> </w:t>
      </w:r>
      <w:r w:rsidR="003D2B00" w:rsidRPr="00B831B6">
        <w:rPr>
          <w:rFonts w:asciiTheme="minorHAnsi" w:hAnsiTheme="minorHAnsi" w:cstheme="minorHAnsi"/>
          <w:sz w:val="22"/>
          <w:szCs w:val="22"/>
          <w:lang w:val="en"/>
        </w:rPr>
        <w:t xml:space="preserve">The YayPay platform enables </w:t>
      </w:r>
      <w:r w:rsidR="00C307CB">
        <w:rPr>
          <w:rFonts w:asciiTheme="minorHAnsi" w:hAnsiTheme="minorHAnsi" w:cstheme="minorHAnsi"/>
          <w:sz w:val="22"/>
          <w:szCs w:val="22"/>
          <w:lang w:val="en"/>
        </w:rPr>
        <w:t>Licensee</w:t>
      </w:r>
      <w:r w:rsidR="003D2B00" w:rsidRPr="00B831B6">
        <w:rPr>
          <w:rFonts w:asciiTheme="minorHAnsi" w:hAnsiTheme="minorHAnsi" w:cstheme="minorHAnsi"/>
          <w:sz w:val="22"/>
          <w:szCs w:val="22"/>
          <w:lang w:val="en"/>
        </w:rPr>
        <w:t xml:space="preserve"> to send statements via text and email to Customers. YayPay outsources the email transmission to its third-party partner, SendGrid, which maps the email address to the YayPay domain. Text messages are sent through YayPay</w:t>
      </w:r>
      <w:r w:rsidR="003D2B00">
        <w:rPr>
          <w:rFonts w:asciiTheme="minorHAnsi" w:hAnsiTheme="minorHAnsi" w:cstheme="minorHAnsi"/>
          <w:sz w:val="22"/>
          <w:szCs w:val="22"/>
          <w:lang w:val="en"/>
        </w:rPr>
        <w:t>’</w:t>
      </w:r>
      <w:r w:rsidR="003D2B00" w:rsidRPr="00B831B6">
        <w:rPr>
          <w:rFonts w:asciiTheme="minorHAnsi" w:hAnsiTheme="minorHAnsi" w:cstheme="minorHAnsi"/>
          <w:sz w:val="22"/>
          <w:szCs w:val="22"/>
          <w:lang w:val="en"/>
        </w:rPr>
        <w:t>s third party partner, Twilio.</w:t>
      </w:r>
    </w:p>
    <w:p w14:paraId="46D119F8" w14:textId="21B23E42" w:rsidR="00873C64" w:rsidRPr="00B831B6" w:rsidRDefault="00873C64" w:rsidP="00B831B6">
      <w:pPr>
        <w:pStyle w:val="ListParagraph"/>
        <w:spacing w:after="120"/>
        <w:ind w:left="0"/>
        <w:contextualSpacing w:val="0"/>
        <w:jc w:val="both"/>
        <w:rPr>
          <w:rFonts w:asciiTheme="minorHAnsi" w:hAnsiTheme="minorHAnsi" w:cstheme="minorHAnsi"/>
          <w:sz w:val="22"/>
          <w:szCs w:val="22"/>
          <w:lang w:val="en"/>
        </w:rPr>
      </w:pPr>
      <w:r w:rsidRPr="00B831B6">
        <w:rPr>
          <w:rFonts w:asciiTheme="minorHAnsi" w:hAnsiTheme="minorHAnsi" w:cstheme="minorHAnsi"/>
          <w:sz w:val="22"/>
          <w:szCs w:val="22"/>
          <w:lang w:val="en"/>
        </w:rPr>
        <w:t xml:space="preserve">Customers can pay </w:t>
      </w:r>
      <w:r w:rsidR="00C307CB">
        <w:rPr>
          <w:rFonts w:asciiTheme="minorHAnsi" w:hAnsiTheme="minorHAnsi" w:cstheme="minorHAnsi"/>
          <w:sz w:val="22"/>
          <w:szCs w:val="22"/>
          <w:lang w:val="en"/>
        </w:rPr>
        <w:t>Licensee</w:t>
      </w:r>
      <w:r w:rsidRPr="00B831B6">
        <w:rPr>
          <w:rFonts w:asciiTheme="minorHAnsi" w:hAnsiTheme="minorHAnsi" w:cstheme="minorHAnsi"/>
          <w:sz w:val="22"/>
          <w:szCs w:val="22"/>
          <w:lang w:val="en"/>
        </w:rPr>
        <w:t xml:space="preserve"> invoices using PayPal, the automated clearinghouse system (</w:t>
      </w:r>
      <w:r w:rsidR="00AC1877">
        <w:rPr>
          <w:rFonts w:asciiTheme="minorHAnsi" w:hAnsiTheme="minorHAnsi" w:cstheme="minorHAnsi"/>
          <w:sz w:val="22"/>
          <w:szCs w:val="22"/>
          <w:lang w:val="en"/>
        </w:rPr>
        <w:t>“</w:t>
      </w:r>
      <w:r w:rsidRPr="00B831B6">
        <w:rPr>
          <w:rFonts w:asciiTheme="minorHAnsi" w:hAnsiTheme="minorHAnsi" w:cstheme="minorHAnsi"/>
          <w:sz w:val="22"/>
          <w:szCs w:val="22"/>
          <w:lang w:val="en"/>
        </w:rPr>
        <w:t>ACH</w:t>
      </w:r>
      <w:r w:rsidR="00AC1877">
        <w:rPr>
          <w:rFonts w:asciiTheme="minorHAnsi" w:hAnsiTheme="minorHAnsi" w:cstheme="minorHAnsi"/>
          <w:sz w:val="22"/>
          <w:szCs w:val="22"/>
          <w:lang w:val="en"/>
        </w:rPr>
        <w:t>”</w:t>
      </w:r>
      <w:r w:rsidRPr="00B831B6">
        <w:rPr>
          <w:rFonts w:asciiTheme="minorHAnsi" w:hAnsiTheme="minorHAnsi" w:cstheme="minorHAnsi"/>
          <w:sz w:val="22"/>
          <w:szCs w:val="22"/>
          <w:lang w:val="en"/>
        </w:rPr>
        <w:t xml:space="preserve">) or by debit or credit card entirely through third-party </w:t>
      </w:r>
      <w:r w:rsidR="00C307CB">
        <w:rPr>
          <w:rFonts w:asciiTheme="minorHAnsi" w:hAnsiTheme="minorHAnsi" w:cstheme="minorHAnsi"/>
          <w:sz w:val="22"/>
          <w:szCs w:val="22"/>
          <w:lang w:val="en"/>
        </w:rPr>
        <w:t>S</w:t>
      </w:r>
      <w:r w:rsidRPr="00B831B6">
        <w:rPr>
          <w:rFonts w:asciiTheme="minorHAnsi" w:hAnsiTheme="minorHAnsi" w:cstheme="minorHAnsi"/>
          <w:sz w:val="22"/>
          <w:szCs w:val="22"/>
          <w:lang w:val="en"/>
        </w:rPr>
        <w:t xml:space="preserve">ervice </w:t>
      </w:r>
      <w:r w:rsidR="00C307CB">
        <w:rPr>
          <w:rFonts w:asciiTheme="minorHAnsi" w:hAnsiTheme="minorHAnsi" w:cstheme="minorHAnsi"/>
          <w:sz w:val="22"/>
          <w:szCs w:val="22"/>
          <w:lang w:val="en"/>
        </w:rPr>
        <w:t>P</w:t>
      </w:r>
      <w:r w:rsidRPr="00B831B6">
        <w:rPr>
          <w:rFonts w:asciiTheme="minorHAnsi" w:hAnsiTheme="minorHAnsi" w:cstheme="minorHAnsi"/>
          <w:sz w:val="22"/>
          <w:szCs w:val="22"/>
          <w:lang w:val="en"/>
        </w:rPr>
        <w:t xml:space="preserve">roviders, the links to which are provided by YayPay. In the event </w:t>
      </w:r>
      <w:r w:rsidR="00C307CB">
        <w:rPr>
          <w:rFonts w:asciiTheme="minorHAnsi" w:hAnsiTheme="minorHAnsi" w:cstheme="minorHAnsi"/>
          <w:sz w:val="22"/>
          <w:szCs w:val="22"/>
          <w:lang w:val="en"/>
        </w:rPr>
        <w:t>Licensee</w:t>
      </w:r>
      <w:r w:rsidRPr="00B831B6">
        <w:rPr>
          <w:rFonts w:asciiTheme="minorHAnsi" w:hAnsiTheme="minorHAnsi" w:cstheme="minorHAnsi"/>
          <w:sz w:val="22"/>
          <w:szCs w:val="22"/>
          <w:lang w:val="en"/>
        </w:rPr>
        <w:t xml:space="preserve"> is not approved to open an account with YayPay</w:t>
      </w:r>
      <w:r w:rsidR="00D257DE">
        <w:rPr>
          <w:rFonts w:asciiTheme="minorHAnsi" w:hAnsiTheme="minorHAnsi" w:cstheme="minorHAnsi"/>
          <w:sz w:val="22"/>
          <w:szCs w:val="22"/>
          <w:lang w:val="en"/>
        </w:rPr>
        <w:t>’</w:t>
      </w:r>
      <w:r w:rsidRPr="00B831B6">
        <w:rPr>
          <w:rFonts w:asciiTheme="minorHAnsi" w:hAnsiTheme="minorHAnsi" w:cstheme="minorHAnsi"/>
          <w:sz w:val="22"/>
          <w:szCs w:val="22"/>
          <w:lang w:val="en"/>
        </w:rPr>
        <w:t xml:space="preserve">s primary payment processor(s), or such payment processor(s) at any time </w:t>
      </w:r>
      <w:r w:rsidR="00AC1877">
        <w:rPr>
          <w:rFonts w:asciiTheme="minorHAnsi" w:hAnsiTheme="minorHAnsi" w:cstheme="minorHAnsi"/>
          <w:sz w:val="22"/>
          <w:szCs w:val="22"/>
          <w:lang w:val="en"/>
        </w:rPr>
        <w:t xml:space="preserve">are </w:t>
      </w:r>
      <w:r w:rsidRPr="00B831B6">
        <w:rPr>
          <w:rFonts w:asciiTheme="minorHAnsi" w:hAnsiTheme="minorHAnsi" w:cstheme="minorHAnsi"/>
          <w:sz w:val="22"/>
          <w:szCs w:val="22"/>
          <w:lang w:val="en"/>
        </w:rPr>
        <w:t xml:space="preserve">unwilling to process payments with respect to </w:t>
      </w:r>
      <w:r w:rsidR="00C307CB">
        <w:rPr>
          <w:rFonts w:asciiTheme="minorHAnsi" w:hAnsiTheme="minorHAnsi" w:cstheme="minorHAnsi"/>
          <w:sz w:val="22"/>
          <w:szCs w:val="22"/>
          <w:lang w:val="en"/>
        </w:rPr>
        <w:t>Licensee</w:t>
      </w:r>
      <w:r w:rsidR="00D257DE">
        <w:rPr>
          <w:rFonts w:asciiTheme="minorHAnsi" w:hAnsiTheme="minorHAnsi" w:cstheme="minorHAnsi"/>
          <w:sz w:val="22"/>
          <w:szCs w:val="22"/>
          <w:lang w:val="en"/>
        </w:rPr>
        <w:t>’</w:t>
      </w:r>
      <w:r w:rsidRPr="00B831B6">
        <w:rPr>
          <w:rFonts w:asciiTheme="minorHAnsi" w:hAnsiTheme="minorHAnsi" w:cstheme="minorHAnsi"/>
          <w:sz w:val="22"/>
          <w:szCs w:val="22"/>
          <w:lang w:val="en"/>
        </w:rPr>
        <w:t xml:space="preserve">s account, YayPay may suspend or terminate </w:t>
      </w:r>
      <w:r w:rsidR="00AC1877">
        <w:rPr>
          <w:rFonts w:asciiTheme="minorHAnsi" w:hAnsiTheme="minorHAnsi" w:cstheme="minorHAnsi"/>
          <w:sz w:val="22"/>
          <w:szCs w:val="22"/>
          <w:lang w:val="en"/>
        </w:rPr>
        <w:t xml:space="preserve">Licensee’s </w:t>
      </w:r>
      <w:r w:rsidRPr="00B831B6">
        <w:rPr>
          <w:rFonts w:asciiTheme="minorHAnsi" w:hAnsiTheme="minorHAnsi" w:cstheme="minorHAnsi"/>
          <w:sz w:val="22"/>
          <w:szCs w:val="22"/>
          <w:lang w:val="en"/>
        </w:rPr>
        <w:t>use of the invoice payment functionality in Customer invoices. Additional fees may apply.</w:t>
      </w:r>
    </w:p>
    <w:p w14:paraId="0B9741AB" w14:textId="77777777" w:rsidR="00873C64" w:rsidRPr="00B831B6" w:rsidRDefault="00873C64" w:rsidP="00B831B6">
      <w:pPr>
        <w:pStyle w:val="ListParagraph"/>
        <w:spacing w:after="120"/>
        <w:ind w:left="0"/>
        <w:contextualSpacing w:val="0"/>
        <w:jc w:val="both"/>
        <w:rPr>
          <w:rFonts w:asciiTheme="minorHAnsi" w:hAnsiTheme="minorHAnsi" w:cstheme="minorHAnsi"/>
          <w:sz w:val="22"/>
          <w:szCs w:val="22"/>
          <w:lang w:val="en"/>
        </w:rPr>
      </w:pPr>
      <w:r w:rsidRPr="00B831B6">
        <w:rPr>
          <w:rFonts w:asciiTheme="minorHAnsi" w:hAnsiTheme="minorHAnsi" w:cstheme="minorHAnsi"/>
          <w:sz w:val="22"/>
          <w:szCs w:val="22"/>
          <w:lang w:val="en"/>
        </w:rPr>
        <w:t>YayPay reserves the right to change its primary processor(s) for credit card, ACH and/or other electronic payment processing at any time in its sole discretion.</w:t>
      </w:r>
    </w:p>
    <w:p w14:paraId="44BEFE89" w14:textId="5918C593" w:rsidR="00873C64" w:rsidRPr="00B831B6" w:rsidRDefault="00873C64" w:rsidP="00B831B6">
      <w:pPr>
        <w:pStyle w:val="ListParagraph"/>
        <w:spacing w:after="120"/>
        <w:ind w:left="0"/>
        <w:contextualSpacing w:val="0"/>
        <w:jc w:val="both"/>
        <w:rPr>
          <w:rFonts w:asciiTheme="minorHAnsi" w:hAnsiTheme="minorHAnsi" w:cstheme="minorHAnsi"/>
          <w:sz w:val="22"/>
          <w:szCs w:val="22"/>
        </w:rPr>
      </w:pPr>
      <w:r w:rsidRPr="00B831B6">
        <w:rPr>
          <w:rFonts w:asciiTheme="minorHAnsi" w:hAnsiTheme="minorHAnsi" w:cstheme="minorHAnsi"/>
          <w:sz w:val="22"/>
          <w:szCs w:val="22"/>
          <w:lang w:val="en"/>
        </w:rPr>
        <w:t xml:space="preserve">YayPay expressly disclaims any liability arising from </w:t>
      </w:r>
      <w:r w:rsidR="00AC1877">
        <w:rPr>
          <w:rFonts w:asciiTheme="minorHAnsi" w:hAnsiTheme="minorHAnsi" w:cstheme="minorHAnsi"/>
          <w:sz w:val="22"/>
          <w:szCs w:val="22"/>
          <w:lang w:val="en"/>
        </w:rPr>
        <w:t>Licensee’s</w:t>
      </w:r>
      <w:r w:rsidRPr="00B831B6">
        <w:rPr>
          <w:rFonts w:asciiTheme="minorHAnsi" w:hAnsiTheme="minorHAnsi" w:cstheme="minorHAnsi"/>
          <w:sz w:val="22"/>
          <w:szCs w:val="22"/>
          <w:lang w:val="en"/>
        </w:rPr>
        <w:t xml:space="preserve"> engagement of any of the </w:t>
      </w:r>
      <w:r w:rsidR="00C307CB">
        <w:rPr>
          <w:rFonts w:asciiTheme="minorHAnsi" w:hAnsiTheme="minorHAnsi" w:cstheme="minorHAnsi"/>
          <w:sz w:val="22"/>
          <w:szCs w:val="22"/>
          <w:lang w:val="en"/>
        </w:rPr>
        <w:t>Service Providers</w:t>
      </w:r>
      <w:r w:rsidRPr="00B831B6">
        <w:rPr>
          <w:rFonts w:asciiTheme="minorHAnsi" w:hAnsiTheme="minorHAnsi" w:cstheme="minorHAnsi"/>
          <w:sz w:val="22"/>
          <w:szCs w:val="22"/>
          <w:lang w:val="en"/>
        </w:rPr>
        <w:t xml:space="preserve"> whose services may be accessed as part of the Services and </w:t>
      </w:r>
      <w:r w:rsidR="00AC1877">
        <w:rPr>
          <w:rFonts w:asciiTheme="minorHAnsi" w:hAnsiTheme="minorHAnsi" w:cstheme="minorHAnsi"/>
          <w:sz w:val="22"/>
          <w:szCs w:val="22"/>
          <w:lang w:val="en"/>
        </w:rPr>
        <w:t xml:space="preserve">Licensee </w:t>
      </w:r>
      <w:r w:rsidRPr="00B831B6">
        <w:rPr>
          <w:rFonts w:asciiTheme="minorHAnsi" w:hAnsiTheme="minorHAnsi" w:cstheme="minorHAnsi"/>
          <w:sz w:val="22"/>
          <w:szCs w:val="22"/>
          <w:lang w:val="en"/>
        </w:rPr>
        <w:t xml:space="preserve">hereby acknowledges and agrees that YayPay shall not be responsible or liable, directly or indirectly, for any damage or loss caused or alleged to be caused by or in connection with the use of any such Service </w:t>
      </w:r>
      <w:r w:rsidR="00C307CB">
        <w:rPr>
          <w:rFonts w:asciiTheme="minorHAnsi" w:hAnsiTheme="minorHAnsi" w:cstheme="minorHAnsi"/>
          <w:sz w:val="22"/>
          <w:szCs w:val="22"/>
          <w:lang w:val="en"/>
        </w:rPr>
        <w:t>Provider</w:t>
      </w:r>
      <w:r w:rsidRPr="00B831B6">
        <w:rPr>
          <w:rFonts w:asciiTheme="minorHAnsi" w:hAnsiTheme="minorHAnsi" w:cstheme="minorHAnsi"/>
          <w:sz w:val="22"/>
          <w:szCs w:val="22"/>
          <w:lang w:val="en"/>
        </w:rPr>
        <w:t>.</w:t>
      </w:r>
    </w:p>
    <w:p w14:paraId="6E379732" w14:textId="6D71965B" w:rsidR="000C5AD1" w:rsidRPr="00B831B6" w:rsidRDefault="0028561A" w:rsidP="00B831B6">
      <w:pPr>
        <w:pStyle w:val="ListParagraph"/>
        <w:numPr>
          <w:ilvl w:val="0"/>
          <w:numId w:val="9"/>
        </w:numPr>
        <w:spacing w:after="120"/>
        <w:ind w:left="0" w:firstLine="0"/>
        <w:contextualSpacing w:val="0"/>
        <w:jc w:val="both"/>
        <w:rPr>
          <w:rFonts w:asciiTheme="minorHAnsi" w:hAnsiTheme="minorHAnsi" w:cstheme="minorHAnsi"/>
          <w:sz w:val="22"/>
          <w:szCs w:val="22"/>
          <w:u w:val="double"/>
        </w:rPr>
      </w:pPr>
      <w:r>
        <w:rPr>
          <w:rFonts w:asciiTheme="minorHAnsi" w:hAnsiTheme="minorHAnsi" w:cstheme="minorHAnsi"/>
          <w:b/>
          <w:sz w:val="22"/>
          <w:szCs w:val="22"/>
          <w:u w:val="single"/>
        </w:rPr>
        <w:t>PAYMENT</w:t>
      </w:r>
      <w:r w:rsidR="000C5AD1" w:rsidRPr="00B831B6">
        <w:rPr>
          <w:rFonts w:asciiTheme="minorHAnsi" w:hAnsiTheme="minorHAnsi" w:cstheme="minorHAnsi"/>
          <w:b/>
          <w:sz w:val="22"/>
          <w:szCs w:val="22"/>
          <w:u w:val="single"/>
        </w:rPr>
        <w:t xml:space="preserve"> TERMS</w:t>
      </w:r>
      <w:r w:rsidR="000C5AD1" w:rsidRPr="00B831B6">
        <w:rPr>
          <w:rFonts w:asciiTheme="minorHAnsi" w:hAnsiTheme="minorHAnsi" w:cstheme="minorHAnsi"/>
          <w:b/>
          <w:sz w:val="22"/>
          <w:szCs w:val="22"/>
        </w:rPr>
        <w:t>.</w:t>
      </w:r>
      <w:r w:rsidR="003D2B00">
        <w:rPr>
          <w:rFonts w:asciiTheme="minorHAnsi" w:hAnsiTheme="minorHAnsi" w:cstheme="minorHAnsi"/>
          <w:bCs/>
          <w:sz w:val="22"/>
          <w:szCs w:val="22"/>
        </w:rPr>
        <w:t xml:space="preserve"> </w:t>
      </w:r>
      <w:r w:rsidRPr="0028561A">
        <w:rPr>
          <w:rFonts w:asciiTheme="minorHAnsi" w:hAnsiTheme="minorHAnsi" w:cstheme="minorHAnsi"/>
          <w:sz w:val="22"/>
          <w:szCs w:val="22"/>
          <w:lang w:val="en"/>
        </w:rPr>
        <w:t>To the extent the Service</w:t>
      </w:r>
      <w:r w:rsidR="00B52BD3">
        <w:rPr>
          <w:rFonts w:asciiTheme="minorHAnsi" w:hAnsiTheme="minorHAnsi" w:cstheme="minorHAnsi"/>
          <w:sz w:val="22"/>
          <w:szCs w:val="22"/>
          <w:lang w:val="en"/>
        </w:rPr>
        <w:t>s</w:t>
      </w:r>
      <w:r w:rsidRPr="0028561A">
        <w:rPr>
          <w:rFonts w:asciiTheme="minorHAnsi" w:hAnsiTheme="minorHAnsi" w:cstheme="minorHAnsi"/>
          <w:sz w:val="22"/>
          <w:szCs w:val="22"/>
          <w:lang w:val="en"/>
        </w:rPr>
        <w:t xml:space="preserve"> or any portion thereof </w:t>
      </w:r>
      <w:r w:rsidR="00B52BD3">
        <w:rPr>
          <w:rFonts w:asciiTheme="minorHAnsi" w:hAnsiTheme="minorHAnsi" w:cstheme="minorHAnsi"/>
          <w:sz w:val="22"/>
          <w:szCs w:val="22"/>
          <w:lang w:val="en"/>
        </w:rPr>
        <w:t>are</w:t>
      </w:r>
      <w:r w:rsidRPr="0028561A">
        <w:rPr>
          <w:rFonts w:asciiTheme="minorHAnsi" w:hAnsiTheme="minorHAnsi" w:cstheme="minorHAnsi"/>
          <w:sz w:val="22"/>
          <w:szCs w:val="22"/>
          <w:lang w:val="en"/>
        </w:rPr>
        <w:t xml:space="preserve"> made available for any fee, Licensee will be required to select a payment plan and provide YayPay accurate information. Licensee represents and warrants to YayPay that such information is true. Licensee agrees to pay YayPay the amount that is specified in the payment plan in accordance with the terms of such plan and this Agreement. Licensee hereby authorizes YayPay to invoice Licensee in advance on a periodic basis in accordance with the terms of the applicable payment plan until Licensee terminates Licensee’s account, and Licensee further agrees to pay any fees so incurred. All Services fees and taxes are due upon receipt of YayPay’s invoice. If Licensee disputes any fees, Licensee shall provide YayPay with written notice thirty (30) days after the date that YayPay invoices Licensee. YayPay reserves the right to change the fees charged to Licensee for the Services. If YayPay does change </w:t>
      </w:r>
      <w:r w:rsidR="00C307CB">
        <w:rPr>
          <w:rFonts w:asciiTheme="minorHAnsi" w:hAnsiTheme="minorHAnsi" w:cstheme="minorHAnsi"/>
          <w:sz w:val="22"/>
          <w:szCs w:val="22"/>
          <w:lang w:val="en"/>
        </w:rPr>
        <w:t>fees</w:t>
      </w:r>
      <w:r w:rsidRPr="0028561A">
        <w:rPr>
          <w:rFonts w:asciiTheme="minorHAnsi" w:hAnsiTheme="minorHAnsi" w:cstheme="minorHAnsi"/>
          <w:sz w:val="22"/>
          <w:szCs w:val="22"/>
          <w:lang w:val="en"/>
        </w:rPr>
        <w:t xml:space="preserve">, YayPay will provide notice of the change on the Site or in </w:t>
      </w:r>
      <w:r w:rsidR="00564CFF">
        <w:rPr>
          <w:rFonts w:asciiTheme="minorHAnsi" w:hAnsiTheme="minorHAnsi" w:cstheme="minorHAnsi"/>
          <w:sz w:val="22"/>
          <w:szCs w:val="22"/>
          <w:lang w:val="en"/>
        </w:rPr>
        <w:t xml:space="preserve">an </w:t>
      </w:r>
      <w:r w:rsidRPr="0028561A">
        <w:rPr>
          <w:rFonts w:asciiTheme="minorHAnsi" w:hAnsiTheme="minorHAnsi" w:cstheme="minorHAnsi"/>
          <w:sz w:val="22"/>
          <w:szCs w:val="22"/>
          <w:lang w:val="en"/>
        </w:rPr>
        <w:t xml:space="preserve">email to Licensee, at YayPay’s option, at least thirty (30) days before the change is to take effect. If the pricing changes are </w:t>
      </w:r>
      <w:r w:rsidR="00564CFF">
        <w:rPr>
          <w:rFonts w:asciiTheme="minorHAnsi" w:hAnsiTheme="minorHAnsi" w:cstheme="minorHAnsi"/>
          <w:sz w:val="22"/>
          <w:szCs w:val="22"/>
          <w:lang w:val="en"/>
        </w:rPr>
        <w:t xml:space="preserve">not </w:t>
      </w:r>
      <w:r w:rsidRPr="0028561A">
        <w:rPr>
          <w:rFonts w:asciiTheme="minorHAnsi" w:hAnsiTheme="minorHAnsi" w:cstheme="minorHAnsi"/>
          <w:sz w:val="22"/>
          <w:szCs w:val="22"/>
          <w:lang w:val="en"/>
        </w:rPr>
        <w:t xml:space="preserve">acceptable, Licensee’s sole and exclusive remedy shall be to stop using the Services and cancel Licensee’s </w:t>
      </w:r>
      <w:r w:rsidR="00564CFF">
        <w:rPr>
          <w:rFonts w:asciiTheme="minorHAnsi" w:hAnsiTheme="minorHAnsi" w:cstheme="minorHAnsi"/>
          <w:sz w:val="22"/>
          <w:szCs w:val="22"/>
          <w:lang w:val="en"/>
        </w:rPr>
        <w:t>A</w:t>
      </w:r>
      <w:r w:rsidRPr="0028561A">
        <w:rPr>
          <w:rFonts w:asciiTheme="minorHAnsi" w:hAnsiTheme="minorHAnsi" w:cstheme="minorHAnsi"/>
          <w:sz w:val="22"/>
          <w:szCs w:val="22"/>
          <w:lang w:val="en"/>
        </w:rPr>
        <w:t>ccount by notifying YayPay as described below. Licensee’s continued use of the Service</w:t>
      </w:r>
      <w:r w:rsidR="00B52BD3">
        <w:rPr>
          <w:rFonts w:asciiTheme="minorHAnsi" w:hAnsiTheme="minorHAnsi" w:cstheme="minorHAnsi"/>
          <w:sz w:val="22"/>
          <w:szCs w:val="22"/>
          <w:lang w:val="en"/>
        </w:rPr>
        <w:t>s</w:t>
      </w:r>
      <w:r w:rsidRPr="0028561A">
        <w:rPr>
          <w:rFonts w:asciiTheme="minorHAnsi" w:hAnsiTheme="minorHAnsi" w:cstheme="minorHAnsi"/>
          <w:sz w:val="22"/>
          <w:szCs w:val="22"/>
          <w:lang w:val="en"/>
        </w:rPr>
        <w:t xml:space="preserve"> after the price change becomes effective constitute Licensee’s agreement to pay the changed amount. Unpaid invoices are subject to a finance charge of 1.5% per month on any outstanding balance, or the maximum permitted by law, whichever is lower, plus all expenses of collection. Licensee shall be responsible for all taxes associated with Services other than U.S. taxes based on YayPay’s net income. Services fees are not refundable even upon termination of Licensee’s account as provided herein</w:t>
      </w:r>
      <w:r w:rsidR="00564CFF">
        <w:rPr>
          <w:rFonts w:asciiTheme="minorHAnsi" w:hAnsiTheme="minorHAnsi" w:cstheme="minorHAnsi"/>
          <w:sz w:val="22"/>
          <w:szCs w:val="22"/>
          <w:lang w:val="en"/>
        </w:rPr>
        <w:t>.</w:t>
      </w:r>
    </w:p>
    <w:p w14:paraId="6D3765F2" w14:textId="77777777" w:rsidR="000C5AD1" w:rsidRPr="00B831B6" w:rsidRDefault="000C5AD1" w:rsidP="00B831B6">
      <w:pPr>
        <w:pStyle w:val="ListParagraph"/>
        <w:numPr>
          <w:ilvl w:val="0"/>
          <w:numId w:val="9"/>
        </w:numPr>
        <w:spacing w:after="120"/>
        <w:ind w:left="0" w:firstLine="0"/>
        <w:contextualSpacing w:val="0"/>
        <w:jc w:val="both"/>
        <w:rPr>
          <w:rFonts w:asciiTheme="minorHAnsi" w:hAnsiTheme="minorHAnsi" w:cstheme="minorHAnsi"/>
          <w:sz w:val="22"/>
          <w:szCs w:val="22"/>
          <w:u w:val="double"/>
        </w:rPr>
      </w:pPr>
      <w:bookmarkStart w:id="3" w:name="_BPDC_LN_INS_1041"/>
      <w:bookmarkStart w:id="4" w:name="_BPDC_LN_INS_1040"/>
      <w:bookmarkStart w:id="5" w:name="_BPDC_LN_INS_1039"/>
      <w:bookmarkStart w:id="6" w:name="_BPDC_LN_INS_1038"/>
      <w:bookmarkStart w:id="7" w:name="_BPDC_LN_INS_1037"/>
      <w:bookmarkEnd w:id="3"/>
      <w:bookmarkEnd w:id="4"/>
      <w:bookmarkEnd w:id="5"/>
      <w:bookmarkEnd w:id="6"/>
      <w:bookmarkEnd w:id="7"/>
      <w:r w:rsidRPr="00B831B6">
        <w:rPr>
          <w:rFonts w:asciiTheme="minorHAnsi" w:hAnsiTheme="minorHAnsi" w:cstheme="minorHAnsi"/>
          <w:b/>
          <w:sz w:val="22"/>
          <w:szCs w:val="22"/>
          <w:u w:val="single"/>
        </w:rPr>
        <w:t>TERM AND TERMINATION</w:t>
      </w:r>
      <w:r w:rsidRPr="00B831B6">
        <w:rPr>
          <w:rFonts w:asciiTheme="minorHAnsi" w:hAnsiTheme="minorHAnsi" w:cstheme="minorHAnsi"/>
          <w:b/>
          <w:sz w:val="22"/>
          <w:szCs w:val="22"/>
        </w:rPr>
        <w:t xml:space="preserve">. </w:t>
      </w:r>
    </w:p>
    <w:p w14:paraId="014EF7F8" w14:textId="4AE20FB7" w:rsidR="000C5AD1" w:rsidRDefault="000C5AD1" w:rsidP="00B831B6">
      <w:pPr>
        <w:pStyle w:val="ListParagraph"/>
        <w:numPr>
          <w:ilvl w:val="1"/>
          <w:numId w:val="9"/>
        </w:numPr>
        <w:spacing w:after="120"/>
        <w:ind w:left="0" w:firstLine="720"/>
        <w:contextualSpacing w:val="0"/>
        <w:jc w:val="both"/>
        <w:rPr>
          <w:rFonts w:asciiTheme="minorHAnsi" w:hAnsiTheme="minorHAnsi" w:cstheme="minorHAnsi"/>
          <w:sz w:val="22"/>
          <w:szCs w:val="22"/>
        </w:rPr>
      </w:pPr>
      <w:bookmarkStart w:id="8" w:name="_BPDC_LN_INS_1036"/>
      <w:bookmarkEnd w:id="8"/>
      <w:r w:rsidRPr="00B831B6">
        <w:rPr>
          <w:rFonts w:asciiTheme="minorHAnsi" w:hAnsiTheme="minorHAnsi" w:cstheme="minorHAnsi"/>
          <w:b/>
          <w:sz w:val="22"/>
          <w:szCs w:val="22"/>
          <w:u w:val="single"/>
        </w:rPr>
        <w:t>Term</w:t>
      </w:r>
      <w:r w:rsidRPr="00B831B6">
        <w:rPr>
          <w:rFonts w:asciiTheme="minorHAnsi" w:hAnsiTheme="minorHAnsi" w:cstheme="minorHAnsi"/>
          <w:b/>
          <w:sz w:val="22"/>
          <w:szCs w:val="22"/>
        </w:rPr>
        <w:t>.</w:t>
      </w:r>
      <w:r w:rsidR="003D2B00">
        <w:rPr>
          <w:rFonts w:asciiTheme="minorHAnsi" w:hAnsiTheme="minorHAnsi" w:cstheme="minorHAnsi"/>
          <w:sz w:val="22"/>
          <w:szCs w:val="22"/>
        </w:rPr>
        <w:t xml:space="preserve"> </w:t>
      </w:r>
      <w:r w:rsidRPr="00B831B6">
        <w:rPr>
          <w:rFonts w:asciiTheme="minorHAnsi" w:hAnsiTheme="minorHAnsi" w:cstheme="minorHAnsi"/>
          <w:sz w:val="22"/>
          <w:szCs w:val="22"/>
        </w:rPr>
        <w:t xml:space="preserve">The term of this Agreement begins on the </w:t>
      </w:r>
      <w:r w:rsidR="003F1DF1">
        <w:rPr>
          <w:rFonts w:asciiTheme="minorHAnsi" w:hAnsiTheme="minorHAnsi" w:cstheme="minorHAnsi"/>
          <w:sz w:val="22"/>
          <w:szCs w:val="22"/>
        </w:rPr>
        <w:t>date set forth in the applicable order</w:t>
      </w:r>
      <w:r w:rsidRPr="00B831B6">
        <w:rPr>
          <w:rFonts w:asciiTheme="minorHAnsi" w:hAnsiTheme="minorHAnsi" w:cstheme="minorHAnsi"/>
          <w:sz w:val="22"/>
          <w:szCs w:val="22"/>
        </w:rPr>
        <w:t xml:space="preserve"> and will remain in effect, unless and until terminated in accordance with the provisions set forth in this Agreement or in the applicable </w:t>
      </w:r>
      <w:r w:rsidR="00034E64">
        <w:rPr>
          <w:rFonts w:asciiTheme="minorHAnsi" w:hAnsiTheme="minorHAnsi" w:cstheme="minorHAnsi"/>
          <w:sz w:val="22"/>
          <w:szCs w:val="22"/>
        </w:rPr>
        <w:t>o</w:t>
      </w:r>
      <w:r w:rsidRPr="00B831B6">
        <w:rPr>
          <w:rFonts w:asciiTheme="minorHAnsi" w:hAnsiTheme="minorHAnsi" w:cstheme="minorHAnsi"/>
          <w:sz w:val="22"/>
          <w:szCs w:val="22"/>
        </w:rPr>
        <w:t xml:space="preserve">rder (the </w:t>
      </w:r>
      <w:r w:rsidR="00D257DE">
        <w:rPr>
          <w:rFonts w:asciiTheme="minorHAnsi" w:hAnsiTheme="minorHAnsi" w:cstheme="minorHAnsi"/>
          <w:sz w:val="22"/>
          <w:szCs w:val="22"/>
        </w:rPr>
        <w:t>“</w:t>
      </w:r>
      <w:r w:rsidRPr="00B831B6">
        <w:rPr>
          <w:rFonts w:asciiTheme="minorHAnsi" w:hAnsiTheme="minorHAnsi" w:cstheme="minorHAnsi"/>
          <w:sz w:val="22"/>
          <w:szCs w:val="22"/>
        </w:rPr>
        <w:t>Term</w:t>
      </w:r>
      <w:r w:rsidR="00D257DE">
        <w:rPr>
          <w:rFonts w:asciiTheme="minorHAnsi" w:hAnsiTheme="minorHAnsi" w:cstheme="minorHAnsi"/>
          <w:sz w:val="22"/>
          <w:szCs w:val="22"/>
        </w:rPr>
        <w:t>”</w:t>
      </w:r>
      <w:r w:rsidRPr="00B831B6">
        <w:rPr>
          <w:rFonts w:asciiTheme="minorHAnsi" w:hAnsiTheme="minorHAnsi" w:cstheme="minorHAnsi"/>
          <w:sz w:val="22"/>
          <w:szCs w:val="22"/>
        </w:rPr>
        <w:t>).</w:t>
      </w:r>
      <w:r w:rsidR="003D2B00">
        <w:rPr>
          <w:rFonts w:asciiTheme="minorHAnsi" w:hAnsiTheme="minorHAnsi" w:cstheme="minorHAnsi"/>
          <w:sz w:val="22"/>
          <w:szCs w:val="22"/>
        </w:rPr>
        <w:t xml:space="preserve"> </w:t>
      </w:r>
      <w:r w:rsidRPr="00B831B6">
        <w:rPr>
          <w:rFonts w:asciiTheme="minorHAnsi" w:hAnsiTheme="minorHAnsi" w:cstheme="minorHAnsi"/>
          <w:sz w:val="22"/>
          <w:szCs w:val="22"/>
        </w:rPr>
        <w:t xml:space="preserve">The specific Term for the Services will be as set forth in the corresponding </w:t>
      </w:r>
      <w:proofErr w:type="gramStart"/>
      <w:r w:rsidR="00034E64">
        <w:rPr>
          <w:rFonts w:asciiTheme="minorHAnsi" w:hAnsiTheme="minorHAnsi" w:cstheme="minorHAnsi"/>
          <w:sz w:val="22"/>
          <w:szCs w:val="22"/>
        </w:rPr>
        <w:t>o</w:t>
      </w:r>
      <w:r w:rsidRPr="00B831B6">
        <w:rPr>
          <w:rFonts w:asciiTheme="minorHAnsi" w:hAnsiTheme="minorHAnsi" w:cstheme="minorHAnsi"/>
          <w:sz w:val="22"/>
          <w:szCs w:val="22"/>
        </w:rPr>
        <w:t>rder, and</w:t>
      </w:r>
      <w:proofErr w:type="gramEnd"/>
      <w:r w:rsidRPr="00B831B6">
        <w:rPr>
          <w:rFonts w:asciiTheme="minorHAnsi" w:hAnsiTheme="minorHAnsi" w:cstheme="minorHAnsi"/>
          <w:sz w:val="22"/>
          <w:szCs w:val="22"/>
        </w:rPr>
        <w:t xml:space="preserve"> is non-cancelable except as expressly set forth </w:t>
      </w:r>
      <w:r w:rsidR="00034E64">
        <w:rPr>
          <w:rFonts w:asciiTheme="minorHAnsi" w:hAnsiTheme="minorHAnsi" w:cstheme="minorHAnsi"/>
          <w:sz w:val="22"/>
          <w:szCs w:val="22"/>
        </w:rPr>
        <w:t>here</w:t>
      </w:r>
      <w:r w:rsidRPr="00B831B6">
        <w:rPr>
          <w:rFonts w:asciiTheme="minorHAnsi" w:hAnsiTheme="minorHAnsi" w:cstheme="minorHAnsi"/>
          <w:sz w:val="22"/>
          <w:szCs w:val="22"/>
        </w:rPr>
        <w:t>in.</w:t>
      </w:r>
      <w:r w:rsidR="003D2B00">
        <w:rPr>
          <w:rFonts w:asciiTheme="minorHAnsi" w:hAnsiTheme="minorHAnsi" w:cstheme="minorHAnsi"/>
          <w:sz w:val="22"/>
          <w:szCs w:val="22"/>
        </w:rPr>
        <w:t xml:space="preserve"> </w:t>
      </w:r>
    </w:p>
    <w:p w14:paraId="5D81B918" w14:textId="2C6B39A0" w:rsidR="00F25FCB" w:rsidRPr="00810B8C" w:rsidRDefault="00F25FCB" w:rsidP="00F25FCB">
      <w:pPr>
        <w:pStyle w:val="ListParagraph"/>
        <w:spacing w:after="120"/>
        <w:ind w:left="0" w:firstLine="720"/>
        <w:contextualSpacing w:val="0"/>
        <w:jc w:val="both"/>
        <w:rPr>
          <w:rFonts w:asciiTheme="minorHAnsi" w:hAnsiTheme="minorHAnsi" w:cstheme="minorHAnsi"/>
          <w:bCs/>
          <w:sz w:val="22"/>
          <w:szCs w:val="22"/>
        </w:rPr>
      </w:pPr>
      <w:r w:rsidRPr="00810B8C">
        <w:rPr>
          <w:rFonts w:asciiTheme="minorHAnsi" w:hAnsiTheme="minorHAnsi" w:cstheme="minorHAnsi"/>
          <w:bCs/>
          <w:sz w:val="22"/>
          <w:szCs w:val="22"/>
        </w:rPr>
        <w:t xml:space="preserve">The Term shall automatically renew for an additional Term of twelve (12) consecutive months, unless one party provides the other party with notice of non-renewal not less than thirty (30) days prior to the expiration of the then-current </w:t>
      </w:r>
      <w:r w:rsidR="00B77E6E" w:rsidRPr="00810B8C">
        <w:rPr>
          <w:rFonts w:asciiTheme="minorHAnsi" w:hAnsiTheme="minorHAnsi" w:cstheme="minorHAnsi"/>
          <w:bCs/>
          <w:sz w:val="22"/>
          <w:szCs w:val="22"/>
        </w:rPr>
        <w:t>T</w:t>
      </w:r>
      <w:r w:rsidRPr="00810B8C">
        <w:rPr>
          <w:rFonts w:asciiTheme="minorHAnsi" w:hAnsiTheme="minorHAnsi" w:cstheme="minorHAnsi"/>
          <w:bCs/>
          <w:sz w:val="22"/>
          <w:szCs w:val="22"/>
        </w:rPr>
        <w:t>erm.</w:t>
      </w:r>
      <w:r w:rsidR="00B77E6E" w:rsidRPr="00810B8C">
        <w:rPr>
          <w:rFonts w:asciiTheme="minorHAnsi" w:hAnsiTheme="minorHAnsi" w:cstheme="minorHAnsi"/>
          <w:bCs/>
          <w:sz w:val="22"/>
          <w:szCs w:val="22"/>
        </w:rPr>
        <w:t xml:space="preserve"> </w:t>
      </w:r>
    </w:p>
    <w:p w14:paraId="7DA2BF24" w14:textId="3E429D21" w:rsidR="000C5AD1" w:rsidRDefault="000C5AD1" w:rsidP="00B831B6">
      <w:pPr>
        <w:pStyle w:val="ListParagraph"/>
        <w:numPr>
          <w:ilvl w:val="1"/>
          <w:numId w:val="9"/>
        </w:numPr>
        <w:spacing w:after="120"/>
        <w:ind w:left="0" w:firstLine="720"/>
        <w:contextualSpacing w:val="0"/>
        <w:jc w:val="both"/>
        <w:rPr>
          <w:rFonts w:asciiTheme="minorHAnsi" w:hAnsiTheme="minorHAnsi" w:cstheme="minorHAnsi"/>
          <w:sz w:val="22"/>
          <w:szCs w:val="22"/>
        </w:rPr>
      </w:pPr>
      <w:r w:rsidRPr="00B831B6">
        <w:rPr>
          <w:rFonts w:asciiTheme="minorHAnsi" w:hAnsiTheme="minorHAnsi" w:cstheme="minorHAnsi"/>
          <w:b/>
          <w:sz w:val="22"/>
          <w:szCs w:val="22"/>
          <w:u w:val="single"/>
        </w:rPr>
        <w:t>Termination</w:t>
      </w:r>
      <w:r w:rsidRPr="00B831B6">
        <w:rPr>
          <w:rFonts w:asciiTheme="minorHAnsi" w:hAnsiTheme="minorHAnsi" w:cstheme="minorHAnsi"/>
          <w:sz w:val="22"/>
          <w:szCs w:val="22"/>
        </w:rPr>
        <w:t xml:space="preserve">. </w:t>
      </w:r>
      <w:r w:rsidR="00034E64">
        <w:rPr>
          <w:rFonts w:asciiTheme="minorHAnsi" w:hAnsiTheme="minorHAnsi" w:cstheme="minorHAnsi"/>
          <w:sz w:val="22"/>
          <w:szCs w:val="22"/>
        </w:rPr>
        <w:t>E</w:t>
      </w:r>
      <w:r w:rsidRPr="00B831B6">
        <w:rPr>
          <w:rFonts w:asciiTheme="minorHAnsi" w:hAnsiTheme="minorHAnsi" w:cstheme="minorHAnsi"/>
          <w:sz w:val="22"/>
          <w:szCs w:val="22"/>
        </w:rPr>
        <w:t xml:space="preserve">ither </w:t>
      </w:r>
      <w:r w:rsidR="005B4592" w:rsidRPr="00B831B6">
        <w:rPr>
          <w:rFonts w:asciiTheme="minorHAnsi" w:hAnsiTheme="minorHAnsi" w:cstheme="minorHAnsi"/>
          <w:sz w:val="22"/>
          <w:szCs w:val="22"/>
        </w:rPr>
        <w:t>party</w:t>
      </w:r>
      <w:r w:rsidRPr="00B831B6">
        <w:rPr>
          <w:rFonts w:asciiTheme="minorHAnsi" w:hAnsiTheme="minorHAnsi" w:cstheme="minorHAnsi"/>
          <w:sz w:val="22"/>
          <w:szCs w:val="22"/>
        </w:rPr>
        <w:t xml:space="preserve"> may, at its option, terminate this Agreement</w:t>
      </w:r>
      <w:r w:rsidR="00034E64">
        <w:rPr>
          <w:rFonts w:asciiTheme="minorHAnsi" w:hAnsiTheme="minorHAnsi" w:cstheme="minorHAnsi"/>
          <w:sz w:val="22"/>
          <w:szCs w:val="22"/>
        </w:rPr>
        <w:t xml:space="preserve"> or</w:t>
      </w:r>
      <w:r w:rsidRPr="00B831B6">
        <w:rPr>
          <w:rFonts w:asciiTheme="minorHAnsi" w:hAnsiTheme="minorHAnsi" w:cstheme="minorHAnsi"/>
          <w:sz w:val="22"/>
          <w:szCs w:val="22"/>
        </w:rPr>
        <w:t xml:space="preserve"> </w:t>
      </w:r>
      <w:r w:rsidR="00034E64">
        <w:rPr>
          <w:rFonts w:asciiTheme="minorHAnsi" w:hAnsiTheme="minorHAnsi" w:cstheme="minorHAnsi"/>
          <w:sz w:val="22"/>
          <w:szCs w:val="22"/>
        </w:rPr>
        <w:t>any o</w:t>
      </w:r>
      <w:r w:rsidRPr="00B831B6">
        <w:rPr>
          <w:rFonts w:asciiTheme="minorHAnsi" w:hAnsiTheme="minorHAnsi" w:cstheme="minorHAnsi"/>
          <w:sz w:val="22"/>
          <w:szCs w:val="22"/>
        </w:rPr>
        <w:t xml:space="preserve">rder if the other </w:t>
      </w:r>
      <w:r w:rsidR="005B4592" w:rsidRPr="00B831B6">
        <w:rPr>
          <w:rFonts w:asciiTheme="minorHAnsi" w:hAnsiTheme="minorHAnsi" w:cstheme="minorHAnsi"/>
          <w:sz w:val="22"/>
          <w:szCs w:val="22"/>
        </w:rPr>
        <w:t>party</w:t>
      </w:r>
      <w:r w:rsidRPr="00B831B6">
        <w:rPr>
          <w:rFonts w:asciiTheme="minorHAnsi" w:hAnsiTheme="minorHAnsi" w:cstheme="minorHAnsi"/>
          <w:sz w:val="22"/>
          <w:szCs w:val="22"/>
        </w:rPr>
        <w:t>: (</w:t>
      </w:r>
      <w:proofErr w:type="spellStart"/>
      <w:r w:rsidRPr="00B831B6">
        <w:rPr>
          <w:rFonts w:asciiTheme="minorHAnsi" w:hAnsiTheme="minorHAnsi" w:cstheme="minorHAnsi"/>
          <w:sz w:val="22"/>
          <w:szCs w:val="22"/>
        </w:rPr>
        <w:t>i</w:t>
      </w:r>
      <w:proofErr w:type="spellEnd"/>
      <w:r w:rsidRPr="00B831B6">
        <w:rPr>
          <w:rFonts w:asciiTheme="minorHAnsi" w:hAnsiTheme="minorHAnsi" w:cstheme="minorHAnsi"/>
          <w:sz w:val="22"/>
          <w:szCs w:val="22"/>
        </w:rPr>
        <w:t xml:space="preserve">) breaches any material obligation under this Agreement </w:t>
      </w:r>
      <w:r w:rsidR="00034E64">
        <w:rPr>
          <w:rFonts w:asciiTheme="minorHAnsi" w:hAnsiTheme="minorHAnsi" w:cstheme="minorHAnsi"/>
          <w:sz w:val="22"/>
          <w:szCs w:val="22"/>
        </w:rPr>
        <w:t xml:space="preserve">or any order </w:t>
      </w:r>
      <w:r w:rsidRPr="00B831B6">
        <w:rPr>
          <w:rFonts w:asciiTheme="minorHAnsi" w:hAnsiTheme="minorHAnsi" w:cstheme="minorHAnsi"/>
          <w:sz w:val="22"/>
          <w:szCs w:val="22"/>
        </w:rPr>
        <w:t xml:space="preserve">and such breach is not cured within thirty (30) days after the receipt of written notice of the alleged breach; (ii) in the case of </w:t>
      </w:r>
      <w:r w:rsidR="00034E64">
        <w:rPr>
          <w:rFonts w:asciiTheme="minorHAnsi" w:hAnsiTheme="minorHAnsi" w:cstheme="minorHAnsi"/>
          <w:sz w:val="22"/>
          <w:szCs w:val="22"/>
        </w:rPr>
        <w:t>Licensee</w:t>
      </w:r>
      <w:r w:rsidRPr="00B831B6">
        <w:rPr>
          <w:rFonts w:asciiTheme="minorHAnsi" w:hAnsiTheme="minorHAnsi" w:cstheme="minorHAnsi"/>
          <w:sz w:val="22"/>
          <w:szCs w:val="22"/>
        </w:rPr>
        <w:t xml:space="preserve">, admits in writing </w:t>
      </w:r>
      <w:r w:rsidR="00034E64">
        <w:rPr>
          <w:rFonts w:asciiTheme="minorHAnsi" w:hAnsiTheme="minorHAnsi" w:cstheme="minorHAnsi"/>
          <w:sz w:val="22"/>
          <w:szCs w:val="22"/>
        </w:rPr>
        <w:t>Licensee</w:t>
      </w:r>
      <w:r w:rsidR="00D257DE">
        <w:rPr>
          <w:rFonts w:asciiTheme="minorHAnsi" w:hAnsiTheme="minorHAnsi" w:cstheme="minorHAnsi"/>
          <w:sz w:val="22"/>
          <w:szCs w:val="22"/>
        </w:rPr>
        <w:t>’</w:t>
      </w:r>
      <w:r w:rsidRPr="00B831B6">
        <w:rPr>
          <w:rFonts w:asciiTheme="minorHAnsi" w:hAnsiTheme="minorHAnsi" w:cstheme="minorHAnsi"/>
          <w:sz w:val="22"/>
          <w:szCs w:val="22"/>
        </w:rPr>
        <w:t xml:space="preserve">s inability to pay </w:t>
      </w:r>
      <w:r w:rsidR="00034E64">
        <w:rPr>
          <w:rFonts w:asciiTheme="minorHAnsi" w:hAnsiTheme="minorHAnsi" w:cstheme="minorHAnsi"/>
          <w:sz w:val="22"/>
          <w:szCs w:val="22"/>
        </w:rPr>
        <w:t xml:space="preserve">Licensee’s </w:t>
      </w:r>
      <w:r w:rsidRPr="00B831B6">
        <w:rPr>
          <w:rFonts w:asciiTheme="minorHAnsi" w:hAnsiTheme="minorHAnsi" w:cstheme="minorHAnsi"/>
          <w:sz w:val="22"/>
          <w:szCs w:val="22"/>
        </w:rPr>
        <w:t xml:space="preserve">debts generally as they become due; or (iii) institutes proceedings to be adjudicated a voluntary bankrupt, or consents to the filing of a petition of bankruptcy against that </w:t>
      </w:r>
      <w:r w:rsidR="005B4592" w:rsidRPr="00B831B6">
        <w:rPr>
          <w:rFonts w:asciiTheme="minorHAnsi" w:hAnsiTheme="minorHAnsi" w:cstheme="minorHAnsi"/>
          <w:sz w:val="22"/>
          <w:szCs w:val="22"/>
        </w:rPr>
        <w:t>party</w:t>
      </w:r>
      <w:r w:rsidRPr="00B831B6">
        <w:rPr>
          <w:rFonts w:asciiTheme="minorHAnsi" w:hAnsiTheme="minorHAnsi" w:cstheme="minorHAnsi"/>
          <w:sz w:val="22"/>
          <w:szCs w:val="22"/>
        </w:rPr>
        <w:t>.</w:t>
      </w:r>
      <w:r w:rsidR="003D2B00">
        <w:rPr>
          <w:rFonts w:asciiTheme="minorHAnsi" w:hAnsiTheme="minorHAnsi" w:cstheme="minorHAnsi"/>
          <w:sz w:val="22"/>
          <w:szCs w:val="22"/>
        </w:rPr>
        <w:t xml:space="preserve"> </w:t>
      </w:r>
      <w:r w:rsidR="008B0385" w:rsidRPr="00B831B6">
        <w:rPr>
          <w:rFonts w:asciiTheme="minorHAnsi" w:hAnsiTheme="minorHAnsi" w:cstheme="minorHAnsi"/>
          <w:sz w:val="22"/>
          <w:szCs w:val="22"/>
        </w:rPr>
        <w:t>In any action or proceeding to enforce rights under this Agreement, the prevailing party will be entitled to recover costs and attorneys</w:t>
      </w:r>
      <w:r w:rsidR="00D257DE">
        <w:rPr>
          <w:rFonts w:asciiTheme="minorHAnsi" w:hAnsiTheme="minorHAnsi" w:cstheme="minorHAnsi"/>
          <w:sz w:val="22"/>
          <w:szCs w:val="22"/>
        </w:rPr>
        <w:t>’</w:t>
      </w:r>
      <w:r w:rsidR="008B0385" w:rsidRPr="00B831B6">
        <w:rPr>
          <w:rFonts w:asciiTheme="minorHAnsi" w:hAnsiTheme="minorHAnsi" w:cstheme="minorHAnsi"/>
          <w:sz w:val="22"/>
          <w:szCs w:val="22"/>
        </w:rPr>
        <w:t xml:space="preserve"> fees. </w:t>
      </w:r>
    </w:p>
    <w:p w14:paraId="273C4528" w14:textId="77777777" w:rsidR="007740D9" w:rsidRDefault="00034E64" w:rsidP="007740D9">
      <w:pPr>
        <w:spacing w:after="120"/>
        <w:jc w:val="both"/>
        <w:rPr>
          <w:rFonts w:asciiTheme="minorHAnsi" w:hAnsiTheme="minorHAnsi" w:cstheme="minorHAnsi"/>
          <w:sz w:val="22"/>
          <w:szCs w:val="22"/>
        </w:rPr>
      </w:pPr>
      <w:r>
        <w:rPr>
          <w:rFonts w:asciiTheme="minorHAnsi" w:hAnsiTheme="minorHAnsi" w:cstheme="minorHAnsi"/>
          <w:sz w:val="22"/>
          <w:szCs w:val="22"/>
        </w:rPr>
        <w:t xml:space="preserve">Licensee may terminate </w:t>
      </w:r>
      <w:r w:rsidRPr="00293CC5">
        <w:rPr>
          <w:rFonts w:asciiTheme="minorHAnsi" w:hAnsiTheme="minorHAnsi" w:cstheme="minorHAnsi"/>
          <w:sz w:val="22"/>
          <w:szCs w:val="22"/>
        </w:rPr>
        <w:t>Licensee</w:t>
      </w:r>
      <w:r w:rsidR="00293CC5">
        <w:rPr>
          <w:rFonts w:asciiTheme="minorHAnsi" w:hAnsiTheme="minorHAnsi" w:cstheme="minorHAnsi"/>
          <w:sz w:val="22"/>
          <w:szCs w:val="22"/>
        </w:rPr>
        <w:t>’</w:t>
      </w:r>
      <w:r w:rsidRPr="00293CC5">
        <w:rPr>
          <w:rFonts w:asciiTheme="minorHAnsi" w:hAnsiTheme="minorHAnsi" w:cstheme="minorHAnsi"/>
          <w:sz w:val="22"/>
          <w:szCs w:val="22"/>
        </w:rPr>
        <w:t>s</w:t>
      </w:r>
      <w:r>
        <w:rPr>
          <w:rFonts w:asciiTheme="minorHAnsi" w:hAnsiTheme="minorHAnsi" w:cstheme="minorHAnsi"/>
          <w:sz w:val="22"/>
          <w:szCs w:val="22"/>
        </w:rPr>
        <w:t xml:space="preserve"> </w:t>
      </w:r>
      <w:r w:rsidR="00293CC5">
        <w:rPr>
          <w:rFonts w:asciiTheme="minorHAnsi" w:hAnsiTheme="minorHAnsi" w:cstheme="minorHAnsi"/>
          <w:sz w:val="22"/>
          <w:szCs w:val="22"/>
        </w:rPr>
        <w:t xml:space="preserve">account </w:t>
      </w:r>
      <w:r>
        <w:rPr>
          <w:rFonts w:asciiTheme="minorHAnsi" w:hAnsiTheme="minorHAnsi" w:cstheme="minorHAnsi"/>
          <w:sz w:val="22"/>
          <w:szCs w:val="22"/>
        </w:rPr>
        <w:t xml:space="preserve">at </w:t>
      </w:r>
      <w:r w:rsidR="00293CC5">
        <w:rPr>
          <w:rFonts w:asciiTheme="minorHAnsi" w:hAnsiTheme="minorHAnsi" w:cstheme="minorHAnsi"/>
          <w:sz w:val="22"/>
          <w:szCs w:val="22"/>
        </w:rPr>
        <w:t>any time</w:t>
      </w:r>
      <w:r>
        <w:rPr>
          <w:rFonts w:asciiTheme="minorHAnsi" w:hAnsiTheme="minorHAnsi" w:cstheme="minorHAnsi"/>
          <w:sz w:val="22"/>
          <w:szCs w:val="22"/>
        </w:rPr>
        <w:t xml:space="preserve"> by sending a cancellation request to </w:t>
      </w:r>
      <w:hyperlink r:id="rId9" w:history="1">
        <w:r w:rsidR="00293CC5" w:rsidRPr="00FB7ED1">
          <w:rPr>
            <w:rStyle w:val="Hyperlink"/>
            <w:rFonts w:asciiTheme="minorHAnsi" w:hAnsiTheme="minorHAnsi" w:cstheme="minorHAnsi"/>
            <w:sz w:val="22"/>
            <w:szCs w:val="22"/>
          </w:rPr>
          <w:t>support@yaypay.com</w:t>
        </w:r>
      </w:hyperlink>
      <w:r>
        <w:rPr>
          <w:rFonts w:asciiTheme="minorHAnsi" w:hAnsiTheme="minorHAnsi" w:cstheme="minorHAnsi"/>
          <w:sz w:val="22"/>
          <w:szCs w:val="22"/>
        </w:rPr>
        <w:t>.</w:t>
      </w:r>
      <w:r w:rsidR="003D2B00">
        <w:rPr>
          <w:rFonts w:asciiTheme="minorHAnsi" w:hAnsiTheme="minorHAnsi" w:cstheme="minorHAnsi"/>
          <w:sz w:val="22"/>
          <w:szCs w:val="22"/>
        </w:rPr>
        <w:t xml:space="preserve"> </w:t>
      </w:r>
    </w:p>
    <w:p w14:paraId="678BD23E" w14:textId="08CC78A0" w:rsidR="000C5AD1" w:rsidRPr="00B831B6" w:rsidRDefault="000C5AD1" w:rsidP="007740D9">
      <w:pPr>
        <w:spacing w:after="120"/>
        <w:jc w:val="both"/>
        <w:rPr>
          <w:rFonts w:asciiTheme="minorHAnsi" w:hAnsiTheme="minorHAnsi" w:cstheme="minorHAnsi"/>
          <w:sz w:val="22"/>
          <w:szCs w:val="22"/>
        </w:rPr>
      </w:pPr>
      <w:r w:rsidRPr="00B831B6">
        <w:rPr>
          <w:rFonts w:asciiTheme="minorHAnsi" w:hAnsiTheme="minorHAnsi" w:cstheme="minorHAnsi"/>
          <w:b/>
          <w:sz w:val="22"/>
          <w:szCs w:val="22"/>
          <w:u w:val="single"/>
        </w:rPr>
        <w:t>Effect of Termination or Expiration</w:t>
      </w:r>
      <w:r w:rsidRPr="00B831B6">
        <w:rPr>
          <w:rFonts w:asciiTheme="minorHAnsi" w:hAnsiTheme="minorHAnsi" w:cstheme="minorHAnsi"/>
          <w:sz w:val="22"/>
          <w:szCs w:val="22"/>
        </w:rPr>
        <w:t>.</w:t>
      </w:r>
      <w:bookmarkStart w:id="9" w:name="_BPDC_LN_INS_1035"/>
      <w:bookmarkStart w:id="10" w:name="_BPDC_LN_INS_1034"/>
      <w:bookmarkEnd w:id="9"/>
      <w:bookmarkEnd w:id="10"/>
      <w:r w:rsidR="003D2B00">
        <w:rPr>
          <w:rFonts w:asciiTheme="minorHAnsi" w:hAnsiTheme="minorHAnsi" w:cstheme="minorHAnsi"/>
          <w:sz w:val="22"/>
          <w:szCs w:val="22"/>
        </w:rPr>
        <w:t xml:space="preserve"> </w:t>
      </w:r>
      <w:r w:rsidRPr="00B831B6">
        <w:rPr>
          <w:rFonts w:asciiTheme="minorHAnsi" w:hAnsiTheme="minorHAnsi" w:cstheme="minorHAnsi"/>
          <w:sz w:val="22"/>
          <w:szCs w:val="22"/>
        </w:rPr>
        <w:t xml:space="preserve">In the event of any termination or expiration of this Agreement: </w:t>
      </w:r>
    </w:p>
    <w:p w14:paraId="7A0D92A0" w14:textId="7D9EDECC" w:rsidR="000C5AD1" w:rsidRPr="00B831B6" w:rsidRDefault="00293CC5" w:rsidP="00B831B6">
      <w:pPr>
        <w:pStyle w:val="subheading3"/>
        <w:numPr>
          <w:ilvl w:val="2"/>
          <w:numId w:val="1"/>
        </w:numPr>
        <w:tabs>
          <w:tab w:val="clear" w:pos="720"/>
          <w:tab w:val="clear" w:pos="1080"/>
        </w:tabs>
        <w:ind w:left="0" w:firstLine="720"/>
        <w:rPr>
          <w:rFonts w:asciiTheme="minorHAnsi" w:hAnsiTheme="minorHAnsi" w:cstheme="minorHAnsi"/>
          <w:sz w:val="22"/>
          <w:szCs w:val="22"/>
        </w:rPr>
      </w:pPr>
      <w:r>
        <w:rPr>
          <w:rFonts w:asciiTheme="minorHAnsi" w:hAnsiTheme="minorHAnsi" w:cstheme="minorHAnsi"/>
          <w:sz w:val="22"/>
          <w:szCs w:val="22"/>
        </w:rPr>
        <w:t>Licensee</w:t>
      </w:r>
      <w:r w:rsidR="000C5AD1" w:rsidRPr="00B831B6">
        <w:rPr>
          <w:rFonts w:asciiTheme="minorHAnsi" w:hAnsiTheme="minorHAnsi" w:cstheme="minorHAnsi"/>
          <w:sz w:val="22"/>
          <w:szCs w:val="22"/>
        </w:rPr>
        <w:t xml:space="preserve"> will pay </w:t>
      </w:r>
      <w:r w:rsidR="008D70B2">
        <w:rPr>
          <w:rFonts w:asciiTheme="minorHAnsi" w:hAnsiTheme="minorHAnsi" w:cstheme="minorHAnsi"/>
          <w:sz w:val="22"/>
          <w:szCs w:val="22"/>
        </w:rPr>
        <w:t>YayPay</w:t>
      </w:r>
      <w:r w:rsidR="000C5AD1" w:rsidRPr="00B831B6">
        <w:rPr>
          <w:rFonts w:asciiTheme="minorHAnsi" w:hAnsiTheme="minorHAnsi" w:cstheme="minorHAnsi"/>
          <w:sz w:val="22"/>
          <w:szCs w:val="22"/>
        </w:rPr>
        <w:t xml:space="preserve"> for all undisputed </w:t>
      </w:r>
      <w:r>
        <w:rPr>
          <w:rFonts w:asciiTheme="minorHAnsi" w:hAnsiTheme="minorHAnsi" w:cstheme="minorHAnsi"/>
          <w:sz w:val="22"/>
          <w:szCs w:val="22"/>
        </w:rPr>
        <w:t>f</w:t>
      </w:r>
      <w:r w:rsidR="000C5AD1" w:rsidRPr="00B831B6">
        <w:rPr>
          <w:rFonts w:asciiTheme="minorHAnsi" w:hAnsiTheme="minorHAnsi" w:cstheme="minorHAnsi"/>
          <w:sz w:val="22"/>
          <w:szCs w:val="22"/>
        </w:rPr>
        <w:t xml:space="preserve">ees then-owing, but not yet paid (pursuant to the </w:t>
      </w:r>
      <w:r>
        <w:rPr>
          <w:rFonts w:asciiTheme="minorHAnsi" w:hAnsiTheme="minorHAnsi" w:cstheme="minorHAnsi"/>
          <w:sz w:val="22"/>
          <w:szCs w:val="22"/>
        </w:rPr>
        <w:t>o</w:t>
      </w:r>
      <w:r w:rsidR="000C5AD1" w:rsidRPr="00B831B6">
        <w:rPr>
          <w:rFonts w:asciiTheme="minorHAnsi" w:hAnsiTheme="minorHAnsi" w:cstheme="minorHAnsi"/>
          <w:sz w:val="22"/>
          <w:szCs w:val="22"/>
        </w:rPr>
        <w:t xml:space="preserve">rder) that have been incurred through the effective date of termination or </w:t>
      </w:r>
      <w:proofErr w:type="gramStart"/>
      <w:r w:rsidR="000C5AD1" w:rsidRPr="00B831B6">
        <w:rPr>
          <w:rFonts w:asciiTheme="minorHAnsi" w:hAnsiTheme="minorHAnsi" w:cstheme="minorHAnsi"/>
          <w:sz w:val="22"/>
          <w:szCs w:val="22"/>
        </w:rPr>
        <w:t>expiration;</w:t>
      </w:r>
      <w:proofErr w:type="gramEnd"/>
      <w:r w:rsidR="003D2B00">
        <w:rPr>
          <w:rFonts w:asciiTheme="minorHAnsi" w:hAnsiTheme="minorHAnsi" w:cstheme="minorHAnsi"/>
          <w:sz w:val="22"/>
          <w:szCs w:val="22"/>
        </w:rPr>
        <w:t xml:space="preserve"> </w:t>
      </w:r>
    </w:p>
    <w:p w14:paraId="75BEF8DC" w14:textId="39A21F2A" w:rsidR="000C5AD1" w:rsidRPr="00B831B6" w:rsidRDefault="00564CFF" w:rsidP="00B831B6">
      <w:pPr>
        <w:pStyle w:val="subheading3"/>
        <w:numPr>
          <w:ilvl w:val="2"/>
          <w:numId w:val="1"/>
        </w:numPr>
        <w:tabs>
          <w:tab w:val="clear" w:pos="720"/>
          <w:tab w:val="clear" w:pos="1080"/>
        </w:tabs>
        <w:ind w:left="0" w:firstLine="720"/>
        <w:rPr>
          <w:rFonts w:asciiTheme="minorHAnsi" w:hAnsiTheme="minorHAnsi" w:cstheme="minorHAnsi"/>
          <w:sz w:val="22"/>
          <w:szCs w:val="22"/>
        </w:rPr>
      </w:pPr>
      <w:r>
        <w:rPr>
          <w:rFonts w:asciiTheme="minorHAnsi" w:hAnsiTheme="minorHAnsi" w:cstheme="minorHAnsi"/>
          <w:sz w:val="22"/>
          <w:szCs w:val="22"/>
        </w:rPr>
        <w:t>t</w:t>
      </w:r>
      <w:r w:rsidR="00823173">
        <w:rPr>
          <w:rFonts w:asciiTheme="minorHAnsi" w:hAnsiTheme="minorHAnsi" w:cstheme="minorHAnsi"/>
          <w:sz w:val="22"/>
          <w:szCs w:val="22"/>
        </w:rPr>
        <w:t xml:space="preserve">here </w:t>
      </w:r>
      <w:r w:rsidR="000C5AD1" w:rsidRPr="00B831B6">
        <w:rPr>
          <w:rFonts w:asciiTheme="minorHAnsi" w:hAnsiTheme="minorHAnsi" w:cstheme="minorHAnsi"/>
          <w:sz w:val="22"/>
          <w:szCs w:val="22"/>
        </w:rPr>
        <w:t xml:space="preserve">shall be no right of refund of any prepaid but unused Services </w:t>
      </w:r>
      <w:r w:rsidR="00293CC5">
        <w:rPr>
          <w:rFonts w:asciiTheme="minorHAnsi" w:hAnsiTheme="minorHAnsi" w:cstheme="minorHAnsi"/>
          <w:sz w:val="22"/>
          <w:szCs w:val="22"/>
        </w:rPr>
        <w:t>f</w:t>
      </w:r>
      <w:r w:rsidR="000C5AD1" w:rsidRPr="00B831B6">
        <w:rPr>
          <w:rFonts w:asciiTheme="minorHAnsi" w:hAnsiTheme="minorHAnsi" w:cstheme="minorHAnsi"/>
          <w:sz w:val="22"/>
          <w:szCs w:val="22"/>
        </w:rPr>
        <w:t xml:space="preserve">ees </w:t>
      </w:r>
      <w:proofErr w:type="gramStart"/>
      <w:r w:rsidR="000C5AD1" w:rsidRPr="00B831B6">
        <w:rPr>
          <w:rFonts w:asciiTheme="minorHAnsi" w:hAnsiTheme="minorHAnsi" w:cstheme="minorHAnsi"/>
          <w:sz w:val="22"/>
          <w:szCs w:val="22"/>
        </w:rPr>
        <w:t>whatsoever</w:t>
      </w:r>
      <w:r w:rsidR="00B77E6E">
        <w:rPr>
          <w:rFonts w:asciiTheme="minorHAnsi" w:hAnsiTheme="minorHAnsi" w:cstheme="minorHAnsi"/>
          <w:sz w:val="22"/>
          <w:szCs w:val="22"/>
        </w:rPr>
        <w:t>;</w:t>
      </w:r>
      <w:proofErr w:type="gramEnd"/>
    </w:p>
    <w:p w14:paraId="3A5E1020" w14:textId="7888AF22" w:rsidR="000C5AD1" w:rsidRPr="00B831B6" w:rsidRDefault="000C5AD1" w:rsidP="00B831B6">
      <w:pPr>
        <w:pStyle w:val="subheading3"/>
        <w:numPr>
          <w:ilvl w:val="2"/>
          <w:numId w:val="1"/>
        </w:numPr>
        <w:tabs>
          <w:tab w:val="clear" w:pos="720"/>
          <w:tab w:val="clear" w:pos="1080"/>
        </w:tabs>
        <w:ind w:left="0" w:firstLine="720"/>
        <w:rPr>
          <w:rFonts w:asciiTheme="minorHAnsi" w:hAnsiTheme="minorHAnsi" w:cstheme="minorHAnsi"/>
          <w:sz w:val="22"/>
          <w:szCs w:val="22"/>
        </w:rPr>
      </w:pPr>
      <w:r w:rsidRPr="00B831B6">
        <w:rPr>
          <w:rFonts w:asciiTheme="minorHAnsi" w:hAnsiTheme="minorHAnsi" w:cstheme="minorHAnsi"/>
          <w:sz w:val="22"/>
          <w:szCs w:val="22"/>
        </w:rPr>
        <w:t xml:space="preserve">all rights granted hereunder to </w:t>
      </w:r>
      <w:r w:rsidR="00293CC5">
        <w:rPr>
          <w:rFonts w:asciiTheme="minorHAnsi" w:hAnsiTheme="minorHAnsi" w:cstheme="minorHAnsi"/>
          <w:sz w:val="22"/>
          <w:szCs w:val="22"/>
        </w:rPr>
        <w:t>Licensee</w:t>
      </w:r>
      <w:r w:rsidRPr="00B831B6">
        <w:rPr>
          <w:rFonts w:asciiTheme="minorHAnsi" w:hAnsiTheme="minorHAnsi" w:cstheme="minorHAnsi"/>
          <w:sz w:val="22"/>
          <w:szCs w:val="22"/>
        </w:rPr>
        <w:t xml:space="preserve"> will immediately cease, and </w:t>
      </w:r>
      <w:r w:rsidR="00293CC5">
        <w:rPr>
          <w:rFonts w:asciiTheme="minorHAnsi" w:hAnsiTheme="minorHAnsi" w:cstheme="minorHAnsi"/>
          <w:sz w:val="22"/>
          <w:szCs w:val="22"/>
        </w:rPr>
        <w:t>Licensee</w:t>
      </w:r>
      <w:r w:rsidRPr="00B831B6">
        <w:rPr>
          <w:rFonts w:asciiTheme="minorHAnsi" w:hAnsiTheme="minorHAnsi" w:cstheme="minorHAnsi"/>
          <w:sz w:val="22"/>
          <w:szCs w:val="22"/>
        </w:rPr>
        <w:t xml:space="preserve"> will immediately cease all access of the Services</w:t>
      </w:r>
      <w:r w:rsidR="00293CC5">
        <w:rPr>
          <w:rFonts w:asciiTheme="minorHAnsi" w:hAnsiTheme="minorHAnsi" w:cstheme="minorHAnsi"/>
          <w:sz w:val="22"/>
          <w:szCs w:val="22"/>
        </w:rPr>
        <w:t xml:space="preserve"> and</w:t>
      </w:r>
      <w:r w:rsidRPr="00B831B6">
        <w:rPr>
          <w:rFonts w:asciiTheme="minorHAnsi" w:hAnsiTheme="minorHAnsi" w:cstheme="minorHAnsi"/>
          <w:sz w:val="22"/>
          <w:szCs w:val="22"/>
        </w:rPr>
        <w:t xml:space="preserve"> the </w:t>
      </w:r>
      <w:proofErr w:type="gramStart"/>
      <w:r w:rsidRPr="00B831B6">
        <w:rPr>
          <w:rFonts w:asciiTheme="minorHAnsi" w:hAnsiTheme="minorHAnsi" w:cstheme="minorHAnsi"/>
          <w:sz w:val="22"/>
          <w:szCs w:val="22"/>
        </w:rPr>
        <w:t>Website;</w:t>
      </w:r>
      <w:proofErr w:type="gramEnd"/>
      <w:r w:rsidRPr="00B831B6">
        <w:rPr>
          <w:rFonts w:asciiTheme="minorHAnsi" w:hAnsiTheme="minorHAnsi" w:cstheme="minorHAnsi"/>
          <w:sz w:val="22"/>
          <w:szCs w:val="22"/>
        </w:rPr>
        <w:t xml:space="preserve"> </w:t>
      </w:r>
    </w:p>
    <w:p w14:paraId="459D6D5F" w14:textId="1B925CB6" w:rsidR="000C5AD1" w:rsidRPr="00B831B6" w:rsidRDefault="000C5AD1" w:rsidP="00B831B6">
      <w:pPr>
        <w:pStyle w:val="subheading3"/>
        <w:numPr>
          <w:ilvl w:val="2"/>
          <w:numId w:val="1"/>
        </w:numPr>
        <w:tabs>
          <w:tab w:val="clear" w:pos="720"/>
          <w:tab w:val="clear" w:pos="1080"/>
        </w:tabs>
        <w:ind w:left="0" w:firstLine="720"/>
        <w:rPr>
          <w:rFonts w:asciiTheme="minorHAnsi" w:hAnsiTheme="minorHAnsi" w:cstheme="minorHAnsi"/>
          <w:sz w:val="22"/>
          <w:szCs w:val="22"/>
        </w:rPr>
      </w:pPr>
      <w:r w:rsidRPr="00B831B6">
        <w:rPr>
          <w:rFonts w:asciiTheme="minorHAnsi" w:hAnsiTheme="minorHAnsi" w:cstheme="minorHAnsi"/>
          <w:sz w:val="22"/>
          <w:szCs w:val="22"/>
        </w:rPr>
        <w:t xml:space="preserve">each </w:t>
      </w:r>
      <w:r w:rsidR="005B4592" w:rsidRPr="00B831B6">
        <w:rPr>
          <w:rFonts w:asciiTheme="minorHAnsi" w:hAnsiTheme="minorHAnsi" w:cstheme="minorHAnsi"/>
          <w:sz w:val="22"/>
          <w:szCs w:val="22"/>
        </w:rPr>
        <w:t>party</w:t>
      </w:r>
      <w:r w:rsidRPr="00B831B6">
        <w:rPr>
          <w:rFonts w:asciiTheme="minorHAnsi" w:hAnsiTheme="minorHAnsi" w:cstheme="minorHAnsi"/>
          <w:sz w:val="22"/>
          <w:szCs w:val="22"/>
        </w:rPr>
        <w:t xml:space="preserve"> will either return to the other </w:t>
      </w:r>
      <w:r w:rsidR="005B4592" w:rsidRPr="00B831B6">
        <w:rPr>
          <w:rFonts w:asciiTheme="minorHAnsi" w:hAnsiTheme="minorHAnsi" w:cstheme="minorHAnsi"/>
          <w:sz w:val="22"/>
          <w:szCs w:val="22"/>
        </w:rPr>
        <w:t>party</w:t>
      </w:r>
      <w:r w:rsidRPr="00B831B6">
        <w:rPr>
          <w:rFonts w:asciiTheme="minorHAnsi" w:hAnsiTheme="minorHAnsi" w:cstheme="minorHAnsi"/>
          <w:sz w:val="22"/>
          <w:szCs w:val="22"/>
        </w:rPr>
        <w:t xml:space="preserve"> (or provide the other </w:t>
      </w:r>
      <w:r w:rsidR="005B4592" w:rsidRPr="00B831B6">
        <w:rPr>
          <w:rFonts w:asciiTheme="minorHAnsi" w:hAnsiTheme="minorHAnsi" w:cstheme="minorHAnsi"/>
          <w:sz w:val="22"/>
          <w:szCs w:val="22"/>
        </w:rPr>
        <w:t>party</w:t>
      </w:r>
      <w:r w:rsidRPr="00B831B6">
        <w:rPr>
          <w:rFonts w:asciiTheme="minorHAnsi" w:hAnsiTheme="minorHAnsi" w:cstheme="minorHAnsi"/>
          <w:sz w:val="22"/>
          <w:szCs w:val="22"/>
        </w:rPr>
        <w:t xml:space="preserve"> with written certification of the destruction of) all documents, computer files, and other materials containing any Confidential Information of such other </w:t>
      </w:r>
      <w:r w:rsidR="005B4592" w:rsidRPr="00B831B6">
        <w:rPr>
          <w:rFonts w:asciiTheme="minorHAnsi" w:hAnsiTheme="minorHAnsi" w:cstheme="minorHAnsi"/>
          <w:sz w:val="22"/>
          <w:szCs w:val="22"/>
        </w:rPr>
        <w:t>party</w:t>
      </w:r>
      <w:r w:rsidRPr="00B831B6">
        <w:rPr>
          <w:rFonts w:asciiTheme="minorHAnsi" w:hAnsiTheme="minorHAnsi" w:cstheme="minorHAnsi"/>
          <w:sz w:val="22"/>
          <w:szCs w:val="22"/>
        </w:rPr>
        <w:t xml:space="preserve"> that are in the first </w:t>
      </w:r>
      <w:r w:rsidR="005B4592" w:rsidRPr="00B831B6">
        <w:rPr>
          <w:rFonts w:asciiTheme="minorHAnsi" w:hAnsiTheme="minorHAnsi" w:cstheme="minorHAnsi"/>
          <w:sz w:val="22"/>
          <w:szCs w:val="22"/>
        </w:rPr>
        <w:t>party</w:t>
      </w:r>
      <w:r w:rsidR="00D257DE">
        <w:rPr>
          <w:rFonts w:asciiTheme="minorHAnsi" w:hAnsiTheme="minorHAnsi" w:cstheme="minorHAnsi"/>
          <w:sz w:val="22"/>
          <w:szCs w:val="22"/>
        </w:rPr>
        <w:t>’</w:t>
      </w:r>
      <w:r w:rsidRPr="00B831B6">
        <w:rPr>
          <w:rFonts w:asciiTheme="minorHAnsi" w:hAnsiTheme="minorHAnsi" w:cstheme="minorHAnsi"/>
          <w:sz w:val="22"/>
          <w:szCs w:val="22"/>
        </w:rPr>
        <w:t>s possession or control</w:t>
      </w:r>
      <w:r w:rsidR="00B77E6E">
        <w:rPr>
          <w:rFonts w:asciiTheme="minorHAnsi" w:hAnsiTheme="minorHAnsi" w:cstheme="minorHAnsi"/>
          <w:sz w:val="22"/>
          <w:szCs w:val="22"/>
        </w:rPr>
        <w:t>;</w:t>
      </w:r>
    </w:p>
    <w:p w14:paraId="4C3DC856" w14:textId="58FB6C69" w:rsidR="00293CC5" w:rsidRDefault="00293CC5" w:rsidP="00B831B6">
      <w:pPr>
        <w:pStyle w:val="subheading3"/>
        <w:numPr>
          <w:ilvl w:val="2"/>
          <w:numId w:val="1"/>
        </w:numPr>
        <w:tabs>
          <w:tab w:val="clear" w:pos="720"/>
          <w:tab w:val="clear" w:pos="1080"/>
        </w:tabs>
        <w:ind w:left="0" w:firstLine="720"/>
        <w:rPr>
          <w:rFonts w:asciiTheme="minorHAnsi" w:hAnsiTheme="minorHAnsi" w:cstheme="minorHAnsi"/>
          <w:sz w:val="22"/>
          <w:szCs w:val="22"/>
        </w:rPr>
      </w:pPr>
      <w:r>
        <w:rPr>
          <w:rFonts w:asciiTheme="minorHAnsi" w:hAnsiTheme="minorHAnsi" w:cstheme="minorHAnsi"/>
          <w:sz w:val="22"/>
          <w:szCs w:val="22"/>
        </w:rPr>
        <w:t xml:space="preserve">YayPay has no obligation to retain any </w:t>
      </w:r>
      <w:r w:rsidR="00C307CB">
        <w:rPr>
          <w:rFonts w:asciiTheme="minorHAnsi" w:hAnsiTheme="minorHAnsi" w:cstheme="minorHAnsi"/>
          <w:sz w:val="22"/>
          <w:szCs w:val="22"/>
        </w:rPr>
        <w:t>Licensee</w:t>
      </w:r>
      <w:r>
        <w:rPr>
          <w:rFonts w:asciiTheme="minorHAnsi" w:hAnsiTheme="minorHAnsi" w:cstheme="minorHAnsi"/>
          <w:sz w:val="22"/>
          <w:szCs w:val="22"/>
        </w:rPr>
        <w:t xml:space="preserve"> Content after the Term and may destroy all such </w:t>
      </w:r>
      <w:r w:rsidR="00C307CB">
        <w:rPr>
          <w:rFonts w:asciiTheme="minorHAnsi" w:hAnsiTheme="minorHAnsi" w:cstheme="minorHAnsi"/>
          <w:sz w:val="22"/>
          <w:szCs w:val="22"/>
        </w:rPr>
        <w:t>Licensee</w:t>
      </w:r>
      <w:r>
        <w:rPr>
          <w:rFonts w:asciiTheme="minorHAnsi" w:hAnsiTheme="minorHAnsi" w:cstheme="minorHAnsi"/>
          <w:sz w:val="22"/>
          <w:szCs w:val="22"/>
        </w:rPr>
        <w:t xml:space="preserve"> Content in its possession within ninety (90) days after the end of the Term, provided th</w:t>
      </w:r>
      <w:r w:rsidR="00213A86">
        <w:rPr>
          <w:rFonts w:asciiTheme="minorHAnsi" w:hAnsiTheme="minorHAnsi" w:cstheme="minorHAnsi"/>
          <w:sz w:val="22"/>
          <w:szCs w:val="22"/>
        </w:rPr>
        <w:t>at</w:t>
      </w:r>
      <w:r>
        <w:rPr>
          <w:rFonts w:asciiTheme="minorHAnsi" w:hAnsiTheme="minorHAnsi" w:cstheme="minorHAnsi"/>
          <w:sz w:val="22"/>
          <w:szCs w:val="22"/>
        </w:rPr>
        <w:t xml:space="preserve">, upon Licensee’s written request within thirty (30) days after the effective date or termination, YayPay will deliver to Licensee a copy of </w:t>
      </w:r>
      <w:r w:rsidR="00C307CB">
        <w:rPr>
          <w:rFonts w:asciiTheme="minorHAnsi" w:hAnsiTheme="minorHAnsi" w:cstheme="minorHAnsi"/>
          <w:sz w:val="22"/>
          <w:szCs w:val="22"/>
        </w:rPr>
        <w:t>Licensee</w:t>
      </w:r>
      <w:r>
        <w:rPr>
          <w:rFonts w:asciiTheme="minorHAnsi" w:hAnsiTheme="minorHAnsi" w:cstheme="minorHAnsi"/>
          <w:sz w:val="22"/>
          <w:szCs w:val="22"/>
        </w:rPr>
        <w:t xml:space="preserve"> Content then currently stored by YayPay</w:t>
      </w:r>
      <w:r w:rsidR="00B77E6E">
        <w:rPr>
          <w:rFonts w:asciiTheme="minorHAnsi" w:hAnsiTheme="minorHAnsi" w:cstheme="minorHAnsi"/>
          <w:sz w:val="22"/>
          <w:szCs w:val="22"/>
        </w:rPr>
        <w:t>; and</w:t>
      </w:r>
    </w:p>
    <w:p w14:paraId="2F42F61E" w14:textId="407ADE1F" w:rsidR="000C5AD1" w:rsidRPr="00B831B6" w:rsidRDefault="00B77E6E" w:rsidP="00B831B6">
      <w:pPr>
        <w:pStyle w:val="subheading3"/>
        <w:numPr>
          <w:ilvl w:val="2"/>
          <w:numId w:val="1"/>
        </w:numPr>
        <w:tabs>
          <w:tab w:val="clear" w:pos="720"/>
          <w:tab w:val="clear" w:pos="1080"/>
        </w:tabs>
        <w:ind w:left="0" w:firstLine="720"/>
        <w:rPr>
          <w:rFonts w:asciiTheme="minorHAnsi" w:hAnsiTheme="minorHAnsi" w:cstheme="minorHAnsi"/>
          <w:sz w:val="22"/>
          <w:szCs w:val="22"/>
        </w:rPr>
      </w:pPr>
      <w:r>
        <w:rPr>
          <w:rFonts w:asciiTheme="minorHAnsi" w:hAnsiTheme="minorHAnsi" w:cstheme="minorHAnsi"/>
          <w:sz w:val="22"/>
          <w:szCs w:val="22"/>
        </w:rPr>
        <w:t>a</w:t>
      </w:r>
      <w:r w:rsidR="000C5AD1" w:rsidRPr="00B831B6">
        <w:rPr>
          <w:rFonts w:asciiTheme="minorHAnsi" w:hAnsiTheme="minorHAnsi" w:cstheme="minorHAnsi"/>
          <w:sz w:val="22"/>
          <w:szCs w:val="22"/>
        </w:rPr>
        <w:t xml:space="preserve">ny expiration or termination of this Agreement shall not modify any rights or obligations of a </w:t>
      </w:r>
      <w:r w:rsidR="005B4592" w:rsidRPr="00B831B6">
        <w:rPr>
          <w:rFonts w:asciiTheme="minorHAnsi" w:hAnsiTheme="minorHAnsi" w:cstheme="minorHAnsi"/>
          <w:sz w:val="22"/>
          <w:szCs w:val="22"/>
        </w:rPr>
        <w:t>party</w:t>
      </w:r>
      <w:r w:rsidR="000C5AD1" w:rsidRPr="00B831B6">
        <w:rPr>
          <w:rFonts w:asciiTheme="minorHAnsi" w:hAnsiTheme="minorHAnsi" w:cstheme="minorHAnsi"/>
          <w:sz w:val="22"/>
          <w:szCs w:val="22"/>
        </w:rPr>
        <w:t xml:space="preserve"> hereto which arose prior to such expiration or termination.</w:t>
      </w:r>
      <w:r w:rsidR="003D2B00">
        <w:rPr>
          <w:rFonts w:asciiTheme="minorHAnsi" w:hAnsiTheme="minorHAnsi" w:cstheme="minorHAnsi"/>
          <w:sz w:val="22"/>
          <w:szCs w:val="22"/>
        </w:rPr>
        <w:t xml:space="preserve"> </w:t>
      </w:r>
    </w:p>
    <w:p w14:paraId="16A93A00" w14:textId="63644720" w:rsidR="000C5AD1" w:rsidRPr="00B831B6" w:rsidRDefault="000C5AD1" w:rsidP="00B831B6">
      <w:pPr>
        <w:pStyle w:val="ListParagraph"/>
        <w:numPr>
          <w:ilvl w:val="0"/>
          <w:numId w:val="9"/>
        </w:numPr>
        <w:spacing w:after="120"/>
        <w:ind w:left="0" w:firstLine="0"/>
        <w:contextualSpacing w:val="0"/>
        <w:jc w:val="both"/>
        <w:rPr>
          <w:rFonts w:asciiTheme="minorHAnsi" w:hAnsiTheme="minorHAnsi" w:cstheme="minorHAnsi"/>
          <w:b/>
          <w:bCs/>
          <w:sz w:val="22"/>
          <w:szCs w:val="22"/>
          <w:u w:val="double"/>
        </w:rPr>
      </w:pPr>
      <w:bookmarkStart w:id="11" w:name="_BPDC_LN_INS_1033"/>
      <w:bookmarkStart w:id="12" w:name="_BPDC_LN_INS_1032"/>
      <w:bookmarkEnd w:id="11"/>
      <w:bookmarkEnd w:id="12"/>
      <w:r w:rsidRPr="00B831B6">
        <w:rPr>
          <w:rFonts w:asciiTheme="minorHAnsi" w:hAnsiTheme="minorHAnsi" w:cstheme="minorHAnsi"/>
          <w:b/>
          <w:sz w:val="22"/>
          <w:szCs w:val="22"/>
          <w:u w:val="single"/>
        </w:rPr>
        <w:t>INTELLECTUAL PROPERTY</w:t>
      </w:r>
      <w:r w:rsidRPr="00190C16">
        <w:rPr>
          <w:rFonts w:asciiTheme="minorHAnsi" w:hAnsiTheme="minorHAnsi" w:cstheme="minorHAnsi"/>
          <w:b/>
          <w:sz w:val="22"/>
          <w:szCs w:val="22"/>
        </w:rPr>
        <w:t>.</w:t>
      </w:r>
      <w:r w:rsidR="003D2B00">
        <w:rPr>
          <w:rFonts w:asciiTheme="minorHAnsi" w:hAnsiTheme="minorHAnsi" w:cstheme="minorHAnsi"/>
          <w:b/>
          <w:sz w:val="22"/>
          <w:szCs w:val="22"/>
        </w:rPr>
        <w:t xml:space="preserve"> </w:t>
      </w:r>
    </w:p>
    <w:p w14:paraId="7522DE46" w14:textId="2169C905" w:rsidR="000C5AD1" w:rsidRPr="00B831B6" w:rsidRDefault="000C5AD1" w:rsidP="00B831B6">
      <w:pPr>
        <w:pStyle w:val="ListParagraph"/>
        <w:numPr>
          <w:ilvl w:val="1"/>
          <w:numId w:val="9"/>
        </w:numPr>
        <w:spacing w:after="120"/>
        <w:ind w:left="0" w:firstLine="720"/>
        <w:contextualSpacing w:val="0"/>
        <w:jc w:val="both"/>
        <w:rPr>
          <w:rFonts w:asciiTheme="minorHAnsi" w:hAnsiTheme="minorHAnsi" w:cstheme="minorHAnsi"/>
          <w:b/>
          <w:bCs/>
          <w:sz w:val="22"/>
          <w:szCs w:val="22"/>
          <w:u w:val="double"/>
        </w:rPr>
      </w:pPr>
      <w:r w:rsidRPr="00B831B6">
        <w:rPr>
          <w:rFonts w:asciiTheme="minorHAnsi" w:hAnsiTheme="minorHAnsi" w:cstheme="minorHAnsi"/>
          <w:b/>
          <w:sz w:val="22"/>
          <w:szCs w:val="22"/>
          <w:u w:val="single"/>
        </w:rPr>
        <w:t>General</w:t>
      </w:r>
      <w:r w:rsidRPr="00B831B6">
        <w:rPr>
          <w:rFonts w:asciiTheme="minorHAnsi" w:hAnsiTheme="minorHAnsi" w:cstheme="minorHAnsi"/>
          <w:b/>
          <w:sz w:val="22"/>
          <w:szCs w:val="22"/>
        </w:rPr>
        <w:t>.</w:t>
      </w:r>
      <w:r w:rsidR="003D2B00">
        <w:rPr>
          <w:rFonts w:asciiTheme="minorHAnsi" w:hAnsiTheme="minorHAnsi" w:cstheme="minorHAnsi"/>
          <w:sz w:val="22"/>
          <w:szCs w:val="22"/>
        </w:rPr>
        <w:t xml:space="preserve"> </w:t>
      </w:r>
      <w:r w:rsidRPr="00B831B6">
        <w:rPr>
          <w:rFonts w:asciiTheme="minorHAnsi" w:hAnsiTheme="minorHAnsi" w:cstheme="minorHAnsi"/>
          <w:sz w:val="22"/>
          <w:szCs w:val="22"/>
        </w:rPr>
        <w:t xml:space="preserve">Each </w:t>
      </w:r>
      <w:r w:rsidR="005B4592" w:rsidRPr="00B831B6">
        <w:rPr>
          <w:rFonts w:asciiTheme="minorHAnsi" w:hAnsiTheme="minorHAnsi" w:cstheme="minorHAnsi"/>
          <w:sz w:val="22"/>
          <w:szCs w:val="22"/>
        </w:rPr>
        <w:t>party</w:t>
      </w:r>
      <w:r w:rsidRPr="00B831B6">
        <w:rPr>
          <w:rFonts w:asciiTheme="minorHAnsi" w:hAnsiTheme="minorHAnsi" w:cstheme="minorHAnsi"/>
          <w:sz w:val="22"/>
          <w:szCs w:val="22"/>
        </w:rPr>
        <w:t xml:space="preserve"> agrees that except and to the extent provided </w:t>
      </w:r>
      <w:r w:rsidR="00BD3EC8">
        <w:rPr>
          <w:rFonts w:asciiTheme="minorHAnsi" w:hAnsiTheme="minorHAnsi" w:cstheme="minorHAnsi"/>
          <w:sz w:val="22"/>
          <w:szCs w:val="22"/>
        </w:rPr>
        <w:t>herein</w:t>
      </w:r>
      <w:r w:rsidRPr="00B831B6">
        <w:rPr>
          <w:rFonts w:asciiTheme="minorHAnsi" w:hAnsiTheme="minorHAnsi" w:cstheme="minorHAnsi"/>
          <w:sz w:val="22"/>
          <w:szCs w:val="22"/>
        </w:rPr>
        <w:t xml:space="preserve">, it shall acquire no right, title or interest in or to the other </w:t>
      </w:r>
      <w:r w:rsidR="005B4592" w:rsidRPr="00B831B6">
        <w:rPr>
          <w:rFonts w:asciiTheme="minorHAnsi" w:hAnsiTheme="minorHAnsi" w:cstheme="minorHAnsi"/>
          <w:sz w:val="22"/>
          <w:szCs w:val="22"/>
        </w:rPr>
        <w:t>party</w:t>
      </w:r>
      <w:r w:rsidR="00D257DE">
        <w:rPr>
          <w:rFonts w:asciiTheme="minorHAnsi" w:hAnsiTheme="minorHAnsi" w:cstheme="minorHAnsi"/>
          <w:sz w:val="22"/>
          <w:szCs w:val="22"/>
        </w:rPr>
        <w:t>’</w:t>
      </w:r>
      <w:r w:rsidRPr="00B831B6">
        <w:rPr>
          <w:rFonts w:asciiTheme="minorHAnsi" w:hAnsiTheme="minorHAnsi" w:cstheme="minorHAnsi"/>
          <w:sz w:val="22"/>
          <w:szCs w:val="22"/>
        </w:rPr>
        <w:t xml:space="preserve">s information, data base rights, data, tools, processes or methods, or any patents, copyrights, trademarks, service marks, trade secrets (or any improvements, updates or upgrades thereto), or any other intellectual property rights of the other </w:t>
      </w:r>
      <w:r w:rsidR="005B4592" w:rsidRPr="00B831B6">
        <w:rPr>
          <w:rFonts w:asciiTheme="minorHAnsi" w:hAnsiTheme="minorHAnsi" w:cstheme="minorHAnsi"/>
          <w:sz w:val="22"/>
          <w:szCs w:val="22"/>
        </w:rPr>
        <w:t>party</w:t>
      </w:r>
      <w:r w:rsidRPr="00B831B6">
        <w:rPr>
          <w:rFonts w:asciiTheme="minorHAnsi" w:hAnsiTheme="minorHAnsi" w:cstheme="minorHAnsi"/>
          <w:sz w:val="22"/>
          <w:szCs w:val="22"/>
        </w:rPr>
        <w:t xml:space="preserve"> by virtue of the provision or use of the Services and materials delivered pursuant to this Agreement</w:t>
      </w:r>
      <w:r w:rsidR="00B77E6E">
        <w:rPr>
          <w:rFonts w:asciiTheme="minorHAnsi" w:hAnsiTheme="minorHAnsi" w:cstheme="minorHAnsi"/>
          <w:sz w:val="22"/>
          <w:szCs w:val="22"/>
        </w:rPr>
        <w:t>.</w:t>
      </w:r>
    </w:p>
    <w:p w14:paraId="55B6202F" w14:textId="5BCC447B" w:rsidR="000C5AD1" w:rsidRPr="00B831B6" w:rsidRDefault="008D70B2" w:rsidP="00B831B6">
      <w:pPr>
        <w:pStyle w:val="ListParagraph"/>
        <w:numPr>
          <w:ilvl w:val="1"/>
          <w:numId w:val="9"/>
        </w:numPr>
        <w:spacing w:after="120"/>
        <w:ind w:left="0" w:firstLine="720"/>
        <w:contextualSpacing w:val="0"/>
        <w:jc w:val="both"/>
        <w:rPr>
          <w:rFonts w:asciiTheme="minorHAnsi" w:hAnsiTheme="minorHAnsi" w:cstheme="minorHAnsi"/>
          <w:b/>
          <w:bCs/>
          <w:sz w:val="22"/>
          <w:szCs w:val="22"/>
          <w:u w:val="double"/>
        </w:rPr>
      </w:pPr>
      <w:r>
        <w:rPr>
          <w:rFonts w:asciiTheme="minorHAnsi" w:hAnsiTheme="minorHAnsi" w:cstheme="minorHAnsi"/>
          <w:b/>
          <w:sz w:val="22"/>
          <w:szCs w:val="22"/>
          <w:u w:val="single"/>
        </w:rPr>
        <w:t>YayPay</w:t>
      </w:r>
      <w:r w:rsidR="000C5AD1" w:rsidRPr="00B831B6">
        <w:rPr>
          <w:rFonts w:asciiTheme="minorHAnsi" w:hAnsiTheme="minorHAnsi" w:cstheme="minorHAnsi"/>
          <w:b/>
          <w:sz w:val="22"/>
          <w:szCs w:val="22"/>
          <w:u w:val="single"/>
        </w:rPr>
        <w:t xml:space="preserve"> Services</w:t>
      </w:r>
      <w:r w:rsidR="000C5AD1" w:rsidRPr="00190C16">
        <w:rPr>
          <w:rFonts w:asciiTheme="minorHAnsi" w:hAnsiTheme="minorHAnsi" w:cstheme="minorHAnsi"/>
          <w:b/>
          <w:bCs/>
          <w:sz w:val="22"/>
          <w:szCs w:val="22"/>
        </w:rPr>
        <w:t>.</w:t>
      </w:r>
      <w:r w:rsidR="003D2B00">
        <w:rPr>
          <w:rFonts w:asciiTheme="minorHAnsi" w:hAnsiTheme="minorHAnsi" w:cstheme="minorHAnsi"/>
          <w:sz w:val="22"/>
          <w:szCs w:val="22"/>
        </w:rPr>
        <w:t xml:space="preserve"> </w:t>
      </w:r>
      <w:r w:rsidR="000C5AD1" w:rsidRPr="00B831B6">
        <w:rPr>
          <w:rFonts w:asciiTheme="minorHAnsi" w:hAnsiTheme="minorHAnsi" w:cstheme="minorHAnsi"/>
          <w:sz w:val="22"/>
          <w:szCs w:val="22"/>
        </w:rPr>
        <w:t xml:space="preserve">As between </w:t>
      </w:r>
      <w:r>
        <w:rPr>
          <w:rFonts w:asciiTheme="minorHAnsi" w:hAnsiTheme="minorHAnsi" w:cstheme="minorHAnsi"/>
          <w:sz w:val="22"/>
          <w:szCs w:val="22"/>
        </w:rPr>
        <w:t>YayPay</w:t>
      </w:r>
      <w:r w:rsidR="000C5AD1" w:rsidRPr="00B831B6">
        <w:rPr>
          <w:rFonts w:asciiTheme="minorHAnsi" w:hAnsiTheme="minorHAnsi" w:cstheme="minorHAnsi"/>
          <w:sz w:val="22"/>
          <w:szCs w:val="22"/>
        </w:rPr>
        <w:t xml:space="preserve"> and </w:t>
      </w:r>
      <w:r w:rsidR="00BD3EC8">
        <w:rPr>
          <w:rFonts w:asciiTheme="minorHAnsi" w:hAnsiTheme="minorHAnsi" w:cstheme="minorHAnsi"/>
          <w:sz w:val="22"/>
          <w:szCs w:val="22"/>
        </w:rPr>
        <w:t>Licensee</w:t>
      </w:r>
      <w:r w:rsidR="000C5AD1" w:rsidRPr="00B831B6">
        <w:rPr>
          <w:rFonts w:asciiTheme="minorHAnsi" w:hAnsiTheme="minorHAnsi" w:cstheme="minorHAnsi"/>
          <w:sz w:val="22"/>
          <w:szCs w:val="22"/>
        </w:rPr>
        <w:t xml:space="preserve">, </w:t>
      </w:r>
      <w:r>
        <w:rPr>
          <w:rFonts w:asciiTheme="minorHAnsi" w:hAnsiTheme="minorHAnsi" w:cstheme="minorHAnsi"/>
          <w:sz w:val="22"/>
          <w:szCs w:val="22"/>
        </w:rPr>
        <w:t>YayPay</w:t>
      </w:r>
      <w:r w:rsidR="000C5AD1" w:rsidRPr="00B831B6">
        <w:rPr>
          <w:rFonts w:asciiTheme="minorHAnsi" w:hAnsiTheme="minorHAnsi" w:cstheme="minorHAnsi"/>
          <w:sz w:val="22"/>
          <w:szCs w:val="22"/>
        </w:rPr>
        <w:t xml:space="preserve"> shall own all right, title, and interest in and to the Services</w:t>
      </w:r>
      <w:r w:rsidR="00BD3EC8">
        <w:rPr>
          <w:rFonts w:asciiTheme="minorHAnsi" w:hAnsiTheme="minorHAnsi" w:cstheme="minorHAnsi"/>
          <w:sz w:val="22"/>
          <w:szCs w:val="22"/>
        </w:rPr>
        <w:t xml:space="preserve"> and</w:t>
      </w:r>
      <w:r w:rsidR="000C5AD1" w:rsidRPr="00B831B6">
        <w:rPr>
          <w:rFonts w:asciiTheme="minorHAnsi" w:hAnsiTheme="minorHAnsi" w:cstheme="minorHAnsi"/>
          <w:sz w:val="22"/>
          <w:szCs w:val="22"/>
        </w:rPr>
        <w:t xml:space="preserve"> the Website, including all source code, object code, operating instructions, and interfaces developed for or relating to the Services</w:t>
      </w:r>
      <w:r w:rsidR="00BD3EC8">
        <w:rPr>
          <w:rFonts w:asciiTheme="minorHAnsi" w:hAnsiTheme="minorHAnsi" w:cstheme="minorHAnsi"/>
          <w:sz w:val="22"/>
          <w:szCs w:val="22"/>
        </w:rPr>
        <w:t xml:space="preserve"> and</w:t>
      </w:r>
      <w:r w:rsidR="000C5AD1" w:rsidRPr="00B831B6">
        <w:rPr>
          <w:rFonts w:asciiTheme="minorHAnsi" w:hAnsiTheme="minorHAnsi" w:cstheme="minorHAnsi"/>
          <w:sz w:val="22"/>
          <w:szCs w:val="22"/>
        </w:rPr>
        <w:t xml:space="preserve"> the Website, together with all modifications, enhancements, revisions, changes, copies, partial copies, translations, compilations, and derivative works thereto, including all copyrights and other intellectual property rights relating thereto.</w:t>
      </w:r>
      <w:r w:rsidR="003D2B00">
        <w:rPr>
          <w:rFonts w:asciiTheme="minorHAnsi" w:hAnsiTheme="minorHAnsi" w:cstheme="minorHAnsi"/>
          <w:sz w:val="22"/>
          <w:szCs w:val="22"/>
        </w:rPr>
        <w:t xml:space="preserve"> </w:t>
      </w:r>
      <w:r w:rsidR="00BD3EC8">
        <w:rPr>
          <w:rFonts w:asciiTheme="minorHAnsi" w:hAnsiTheme="minorHAnsi" w:cstheme="minorHAnsi"/>
          <w:sz w:val="22"/>
          <w:szCs w:val="22"/>
        </w:rPr>
        <w:t>Licensee</w:t>
      </w:r>
      <w:r w:rsidR="000C5AD1" w:rsidRPr="00B831B6">
        <w:rPr>
          <w:rFonts w:asciiTheme="minorHAnsi" w:hAnsiTheme="minorHAnsi" w:cstheme="minorHAnsi"/>
          <w:sz w:val="22"/>
          <w:szCs w:val="22"/>
        </w:rPr>
        <w:t xml:space="preserve"> will have no rights with respect to the </w:t>
      </w:r>
      <w:r>
        <w:rPr>
          <w:rFonts w:asciiTheme="minorHAnsi" w:hAnsiTheme="minorHAnsi" w:cstheme="minorHAnsi"/>
          <w:sz w:val="22"/>
          <w:szCs w:val="22"/>
        </w:rPr>
        <w:t>YayPay</w:t>
      </w:r>
      <w:r w:rsidR="000C5AD1" w:rsidRPr="00B831B6">
        <w:rPr>
          <w:rFonts w:asciiTheme="minorHAnsi" w:hAnsiTheme="minorHAnsi" w:cstheme="minorHAnsi"/>
          <w:sz w:val="22"/>
          <w:szCs w:val="22"/>
        </w:rPr>
        <w:t xml:space="preserve"> </w:t>
      </w:r>
      <w:r w:rsidR="00034E64">
        <w:rPr>
          <w:rFonts w:asciiTheme="minorHAnsi" w:hAnsiTheme="minorHAnsi" w:cstheme="minorHAnsi"/>
          <w:sz w:val="22"/>
          <w:szCs w:val="22"/>
        </w:rPr>
        <w:t>i</w:t>
      </w:r>
      <w:r w:rsidR="000C5AD1" w:rsidRPr="00B831B6">
        <w:rPr>
          <w:rFonts w:asciiTheme="minorHAnsi" w:hAnsiTheme="minorHAnsi" w:cstheme="minorHAnsi"/>
          <w:sz w:val="22"/>
          <w:szCs w:val="22"/>
        </w:rPr>
        <w:t xml:space="preserve">ntellectual </w:t>
      </w:r>
      <w:r w:rsidR="00034E64">
        <w:rPr>
          <w:rFonts w:asciiTheme="minorHAnsi" w:hAnsiTheme="minorHAnsi" w:cstheme="minorHAnsi"/>
          <w:sz w:val="22"/>
          <w:szCs w:val="22"/>
        </w:rPr>
        <w:t>p</w:t>
      </w:r>
      <w:r w:rsidR="000C5AD1" w:rsidRPr="00B831B6">
        <w:rPr>
          <w:rFonts w:asciiTheme="minorHAnsi" w:hAnsiTheme="minorHAnsi" w:cstheme="minorHAnsi"/>
          <w:sz w:val="22"/>
          <w:szCs w:val="22"/>
        </w:rPr>
        <w:t>roperty other than those expressly granted under this Agreement.</w:t>
      </w:r>
      <w:r w:rsidR="003D2B00">
        <w:rPr>
          <w:rFonts w:asciiTheme="minorHAnsi" w:hAnsiTheme="minorHAnsi" w:cstheme="minorHAnsi"/>
          <w:sz w:val="22"/>
          <w:szCs w:val="22"/>
        </w:rPr>
        <w:t xml:space="preserve"> </w:t>
      </w:r>
    </w:p>
    <w:p w14:paraId="095EF9F9" w14:textId="1CA43F71" w:rsidR="000C5AD1" w:rsidRPr="00B831B6" w:rsidRDefault="000C5AD1" w:rsidP="00B831B6">
      <w:pPr>
        <w:pStyle w:val="ListParagraph"/>
        <w:numPr>
          <w:ilvl w:val="0"/>
          <w:numId w:val="9"/>
        </w:numPr>
        <w:spacing w:after="120"/>
        <w:ind w:left="0" w:firstLine="0"/>
        <w:contextualSpacing w:val="0"/>
        <w:jc w:val="both"/>
        <w:rPr>
          <w:rFonts w:asciiTheme="minorHAnsi" w:hAnsiTheme="minorHAnsi" w:cstheme="minorHAnsi"/>
          <w:b/>
          <w:bCs/>
          <w:sz w:val="22"/>
          <w:szCs w:val="22"/>
          <w:u w:val="double"/>
        </w:rPr>
      </w:pPr>
      <w:bookmarkStart w:id="13" w:name="_BPDC_LN_INS_1031"/>
      <w:bookmarkEnd w:id="13"/>
      <w:r w:rsidRPr="00B831B6">
        <w:rPr>
          <w:rFonts w:asciiTheme="minorHAnsi" w:hAnsiTheme="minorHAnsi" w:cstheme="minorHAnsi"/>
          <w:b/>
          <w:sz w:val="22"/>
          <w:szCs w:val="22"/>
          <w:u w:val="single"/>
        </w:rPr>
        <w:t>CONFIDENTIALITY</w:t>
      </w:r>
      <w:r w:rsidRPr="00190C16">
        <w:rPr>
          <w:rFonts w:asciiTheme="minorHAnsi" w:hAnsiTheme="minorHAnsi" w:cstheme="minorHAnsi"/>
          <w:b/>
          <w:sz w:val="22"/>
          <w:szCs w:val="22"/>
        </w:rPr>
        <w:t>.</w:t>
      </w:r>
      <w:r w:rsidRPr="00B831B6">
        <w:rPr>
          <w:rFonts w:asciiTheme="minorHAnsi" w:hAnsiTheme="minorHAnsi" w:cstheme="minorHAnsi"/>
          <w:b/>
          <w:sz w:val="22"/>
          <w:szCs w:val="22"/>
        </w:rPr>
        <w:t xml:space="preserve"> </w:t>
      </w:r>
    </w:p>
    <w:p w14:paraId="1BA87E55" w14:textId="09ACFED0" w:rsidR="000C5AD1" w:rsidRPr="00B831B6" w:rsidRDefault="000C5AD1" w:rsidP="00B831B6">
      <w:pPr>
        <w:pStyle w:val="ListParagraph"/>
        <w:numPr>
          <w:ilvl w:val="1"/>
          <w:numId w:val="9"/>
        </w:numPr>
        <w:spacing w:after="120"/>
        <w:ind w:left="0" w:firstLine="720"/>
        <w:contextualSpacing w:val="0"/>
        <w:jc w:val="both"/>
        <w:rPr>
          <w:rFonts w:asciiTheme="minorHAnsi" w:hAnsiTheme="minorHAnsi" w:cstheme="minorHAnsi"/>
          <w:sz w:val="22"/>
          <w:szCs w:val="22"/>
          <w:u w:val="double"/>
        </w:rPr>
      </w:pPr>
      <w:bookmarkStart w:id="14" w:name="_BPDC_LN_INS_1030"/>
      <w:bookmarkEnd w:id="14"/>
      <w:r w:rsidRPr="00B831B6">
        <w:rPr>
          <w:rFonts w:asciiTheme="minorHAnsi" w:hAnsiTheme="minorHAnsi" w:cstheme="minorHAnsi"/>
          <w:b/>
          <w:sz w:val="22"/>
          <w:szCs w:val="22"/>
          <w:u w:val="single"/>
        </w:rPr>
        <w:t>Definition of Confidential Information</w:t>
      </w:r>
      <w:r w:rsidRPr="00B831B6">
        <w:rPr>
          <w:rFonts w:asciiTheme="minorHAnsi" w:hAnsiTheme="minorHAnsi" w:cstheme="minorHAnsi"/>
          <w:b/>
          <w:sz w:val="22"/>
          <w:szCs w:val="22"/>
        </w:rPr>
        <w:t>.</w:t>
      </w:r>
      <w:r w:rsidR="003D2B00">
        <w:rPr>
          <w:rFonts w:asciiTheme="minorHAnsi" w:hAnsiTheme="minorHAnsi" w:cstheme="minorHAnsi"/>
          <w:sz w:val="22"/>
          <w:szCs w:val="22"/>
        </w:rPr>
        <w:t xml:space="preserve"> </w:t>
      </w:r>
      <w:bookmarkStart w:id="15" w:name="_DV_M59"/>
      <w:bookmarkEnd w:id="15"/>
      <w:r w:rsidRPr="00B831B6">
        <w:rPr>
          <w:rFonts w:asciiTheme="minorHAnsi" w:hAnsiTheme="minorHAnsi" w:cstheme="minorHAnsi"/>
          <w:sz w:val="22"/>
          <w:szCs w:val="22"/>
        </w:rPr>
        <w:t xml:space="preserve">For the purposes of this Agreement, </w:t>
      </w:r>
      <w:r w:rsidR="00D257DE">
        <w:rPr>
          <w:rFonts w:asciiTheme="minorHAnsi" w:hAnsiTheme="minorHAnsi" w:cstheme="minorHAnsi"/>
          <w:sz w:val="22"/>
          <w:szCs w:val="22"/>
        </w:rPr>
        <w:t>“</w:t>
      </w:r>
      <w:r w:rsidRPr="00034E64">
        <w:rPr>
          <w:rFonts w:asciiTheme="minorHAnsi" w:hAnsiTheme="minorHAnsi" w:cstheme="minorHAnsi"/>
          <w:sz w:val="22"/>
          <w:szCs w:val="22"/>
        </w:rPr>
        <w:t>Confidential Information</w:t>
      </w:r>
      <w:r w:rsidR="00D257DE">
        <w:rPr>
          <w:rFonts w:asciiTheme="minorHAnsi" w:hAnsiTheme="minorHAnsi" w:cstheme="minorHAnsi"/>
          <w:sz w:val="22"/>
          <w:szCs w:val="22"/>
        </w:rPr>
        <w:t>”</w:t>
      </w:r>
      <w:r w:rsidRPr="00B831B6">
        <w:rPr>
          <w:rFonts w:asciiTheme="minorHAnsi" w:hAnsiTheme="minorHAnsi" w:cstheme="minorHAnsi"/>
          <w:sz w:val="22"/>
          <w:szCs w:val="22"/>
        </w:rPr>
        <w:t xml:space="preserve"> means:</w:t>
      </w:r>
      <w:r w:rsidR="003D2B00">
        <w:rPr>
          <w:rFonts w:asciiTheme="minorHAnsi" w:hAnsiTheme="minorHAnsi" w:cstheme="minorHAnsi"/>
          <w:sz w:val="22"/>
          <w:szCs w:val="22"/>
        </w:rPr>
        <w:t xml:space="preserve"> </w:t>
      </w:r>
      <w:r w:rsidRPr="00B831B6">
        <w:rPr>
          <w:rFonts w:asciiTheme="minorHAnsi" w:hAnsiTheme="minorHAnsi" w:cstheme="minorHAnsi"/>
          <w:sz w:val="22"/>
          <w:szCs w:val="22"/>
        </w:rPr>
        <w:t xml:space="preserve">(a) with respect to </w:t>
      </w:r>
      <w:r w:rsidR="008D70B2">
        <w:rPr>
          <w:rFonts w:asciiTheme="minorHAnsi" w:hAnsiTheme="minorHAnsi" w:cstheme="minorHAnsi"/>
          <w:sz w:val="22"/>
          <w:szCs w:val="22"/>
        </w:rPr>
        <w:t>YayPay</w:t>
      </w:r>
      <w:r w:rsidRPr="00B831B6">
        <w:rPr>
          <w:rFonts w:asciiTheme="minorHAnsi" w:hAnsiTheme="minorHAnsi" w:cstheme="minorHAnsi"/>
          <w:sz w:val="22"/>
          <w:szCs w:val="22"/>
        </w:rPr>
        <w:t xml:space="preserve">, the </w:t>
      </w:r>
      <w:r w:rsidR="00034E64">
        <w:rPr>
          <w:rFonts w:asciiTheme="minorHAnsi" w:hAnsiTheme="minorHAnsi" w:cstheme="minorHAnsi"/>
          <w:sz w:val="22"/>
          <w:szCs w:val="22"/>
        </w:rPr>
        <w:t>Services</w:t>
      </w:r>
      <w:r w:rsidRPr="00B831B6">
        <w:rPr>
          <w:rFonts w:asciiTheme="minorHAnsi" w:hAnsiTheme="minorHAnsi" w:cstheme="minorHAnsi"/>
          <w:sz w:val="22"/>
          <w:szCs w:val="22"/>
        </w:rPr>
        <w:t xml:space="preserve">, any and all source code relating thereto, all pricing and </w:t>
      </w:r>
      <w:r w:rsidR="00034E64">
        <w:rPr>
          <w:rFonts w:asciiTheme="minorHAnsi" w:hAnsiTheme="minorHAnsi" w:cstheme="minorHAnsi"/>
          <w:sz w:val="22"/>
          <w:szCs w:val="22"/>
        </w:rPr>
        <w:t>f</w:t>
      </w:r>
      <w:r w:rsidRPr="00B831B6">
        <w:rPr>
          <w:rFonts w:asciiTheme="minorHAnsi" w:hAnsiTheme="minorHAnsi" w:cstheme="minorHAnsi"/>
          <w:sz w:val="22"/>
          <w:szCs w:val="22"/>
        </w:rPr>
        <w:t xml:space="preserve">ees relating to the </w:t>
      </w:r>
      <w:r w:rsidR="00034E64">
        <w:rPr>
          <w:rFonts w:asciiTheme="minorHAnsi" w:hAnsiTheme="minorHAnsi" w:cstheme="minorHAnsi"/>
          <w:sz w:val="22"/>
          <w:szCs w:val="22"/>
        </w:rPr>
        <w:t>Services</w:t>
      </w:r>
      <w:r w:rsidRPr="00B831B6">
        <w:rPr>
          <w:rFonts w:asciiTheme="minorHAnsi" w:hAnsiTheme="minorHAnsi" w:cstheme="minorHAnsi"/>
          <w:sz w:val="22"/>
          <w:szCs w:val="22"/>
        </w:rPr>
        <w:t xml:space="preserve">, and any related services, and any other non-public information or material regarding </w:t>
      </w:r>
      <w:r w:rsidR="008D70B2">
        <w:rPr>
          <w:rFonts w:asciiTheme="minorHAnsi" w:hAnsiTheme="minorHAnsi" w:cstheme="minorHAnsi"/>
          <w:sz w:val="22"/>
          <w:szCs w:val="22"/>
        </w:rPr>
        <w:t>YayPay</w:t>
      </w:r>
      <w:r w:rsidR="00D257DE">
        <w:rPr>
          <w:rFonts w:asciiTheme="minorHAnsi" w:hAnsiTheme="minorHAnsi" w:cstheme="minorHAnsi"/>
          <w:sz w:val="22"/>
          <w:szCs w:val="22"/>
        </w:rPr>
        <w:t>’</w:t>
      </w:r>
      <w:r w:rsidRPr="00B831B6">
        <w:rPr>
          <w:rFonts w:asciiTheme="minorHAnsi" w:hAnsiTheme="minorHAnsi" w:cstheme="minorHAnsi"/>
          <w:sz w:val="22"/>
          <w:szCs w:val="22"/>
        </w:rPr>
        <w:t xml:space="preserve">s legal or business affairs, financing, or customers, and (b) with respect to </w:t>
      </w:r>
      <w:r w:rsidR="00034E64">
        <w:rPr>
          <w:rFonts w:asciiTheme="minorHAnsi" w:hAnsiTheme="minorHAnsi" w:cstheme="minorHAnsi"/>
          <w:sz w:val="22"/>
          <w:szCs w:val="22"/>
        </w:rPr>
        <w:t>Licensee</w:t>
      </w:r>
      <w:r w:rsidRPr="00B831B6">
        <w:rPr>
          <w:rFonts w:asciiTheme="minorHAnsi" w:hAnsiTheme="minorHAnsi" w:cstheme="minorHAnsi"/>
          <w:sz w:val="22"/>
          <w:szCs w:val="22"/>
        </w:rPr>
        <w:t xml:space="preserve">, any non-public information or material regarding </w:t>
      </w:r>
      <w:r w:rsidR="00034E64">
        <w:rPr>
          <w:rFonts w:asciiTheme="minorHAnsi" w:hAnsiTheme="minorHAnsi" w:cstheme="minorHAnsi"/>
          <w:sz w:val="22"/>
          <w:szCs w:val="22"/>
        </w:rPr>
        <w:t>Licensee</w:t>
      </w:r>
      <w:r w:rsidR="00D257DE">
        <w:rPr>
          <w:rFonts w:asciiTheme="minorHAnsi" w:hAnsiTheme="minorHAnsi" w:cstheme="minorHAnsi"/>
          <w:sz w:val="22"/>
          <w:szCs w:val="22"/>
        </w:rPr>
        <w:t>’</w:t>
      </w:r>
      <w:r w:rsidRPr="00B831B6">
        <w:rPr>
          <w:rFonts w:asciiTheme="minorHAnsi" w:hAnsiTheme="minorHAnsi" w:cstheme="minorHAnsi"/>
          <w:sz w:val="22"/>
          <w:szCs w:val="22"/>
        </w:rPr>
        <w:t>s legal or business affairs, products, services, financing, or customers.</w:t>
      </w:r>
      <w:r w:rsidR="003D2B00">
        <w:rPr>
          <w:rFonts w:asciiTheme="minorHAnsi" w:hAnsiTheme="minorHAnsi" w:cstheme="minorHAnsi"/>
          <w:sz w:val="22"/>
          <w:szCs w:val="22"/>
        </w:rPr>
        <w:t xml:space="preserve"> </w:t>
      </w:r>
      <w:r w:rsidRPr="00B831B6">
        <w:rPr>
          <w:rFonts w:asciiTheme="minorHAnsi" w:hAnsiTheme="minorHAnsi" w:cstheme="minorHAnsi"/>
          <w:sz w:val="22"/>
          <w:szCs w:val="22"/>
        </w:rPr>
        <w:t>Notwithstanding any of the foregoing</w:t>
      </w:r>
      <w:bookmarkStart w:id="16" w:name="_BPDCI_51"/>
      <w:r w:rsidRPr="00B831B6">
        <w:rPr>
          <w:rFonts w:asciiTheme="minorHAnsi" w:hAnsiTheme="minorHAnsi" w:cstheme="minorHAnsi"/>
          <w:sz w:val="22"/>
          <w:szCs w:val="22"/>
        </w:rPr>
        <w:t xml:space="preserve">, </w:t>
      </w:r>
      <w:bookmarkEnd w:id="16"/>
      <w:r w:rsidRPr="00B831B6">
        <w:rPr>
          <w:rFonts w:asciiTheme="minorHAnsi" w:hAnsiTheme="minorHAnsi" w:cstheme="minorHAnsi"/>
          <w:sz w:val="22"/>
          <w:szCs w:val="22"/>
        </w:rPr>
        <w:t>Confidential Information does not include information which:</w:t>
      </w:r>
      <w:r w:rsidR="003D2B00">
        <w:rPr>
          <w:rFonts w:asciiTheme="minorHAnsi" w:hAnsiTheme="minorHAnsi" w:cstheme="minorHAnsi"/>
          <w:sz w:val="22"/>
          <w:szCs w:val="22"/>
        </w:rPr>
        <w:t xml:space="preserve"> </w:t>
      </w:r>
      <w:r w:rsidRPr="00B831B6">
        <w:rPr>
          <w:rFonts w:asciiTheme="minorHAnsi" w:hAnsiTheme="minorHAnsi" w:cstheme="minorHAnsi"/>
          <w:sz w:val="22"/>
          <w:szCs w:val="22"/>
        </w:rPr>
        <w:t>(</w:t>
      </w:r>
      <w:proofErr w:type="spellStart"/>
      <w:r w:rsidRPr="00B831B6">
        <w:rPr>
          <w:rFonts w:asciiTheme="minorHAnsi" w:hAnsiTheme="minorHAnsi" w:cstheme="minorHAnsi"/>
          <w:sz w:val="22"/>
          <w:szCs w:val="22"/>
        </w:rPr>
        <w:t>i</w:t>
      </w:r>
      <w:proofErr w:type="spellEnd"/>
      <w:r w:rsidRPr="00B831B6">
        <w:rPr>
          <w:rFonts w:asciiTheme="minorHAnsi" w:hAnsiTheme="minorHAnsi" w:cstheme="minorHAnsi"/>
          <w:sz w:val="22"/>
          <w:szCs w:val="22"/>
        </w:rPr>
        <w:t xml:space="preserve">) is or becomes public knowledge without any action by, or involvement of, the </w:t>
      </w:r>
      <w:r w:rsidR="005B4592" w:rsidRPr="00B831B6">
        <w:rPr>
          <w:rFonts w:asciiTheme="minorHAnsi" w:hAnsiTheme="minorHAnsi" w:cstheme="minorHAnsi"/>
          <w:sz w:val="22"/>
          <w:szCs w:val="22"/>
        </w:rPr>
        <w:t>party</w:t>
      </w:r>
      <w:r w:rsidRPr="00B831B6">
        <w:rPr>
          <w:rFonts w:asciiTheme="minorHAnsi" w:hAnsiTheme="minorHAnsi" w:cstheme="minorHAnsi"/>
          <w:sz w:val="22"/>
          <w:szCs w:val="22"/>
        </w:rPr>
        <w:t xml:space="preserve"> to which the Confidential Information is disclosed (the </w:t>
      </w:r>
      <w:r w:rsidR="00D257DE">
        <w:rPr>
          <w:rFonts w:asciiTheme="minorHAnsi" w:hAnsiTheme="minorHAnsi" w:cstheme="minorHAnsi"/>
          <w:sz w:val="22"/>
          <w:szCs w:val="22"/>
        </w:rPr>
        <w:t>“</w:t>
      </w:r>
      <w:r w:rsidRPr="00034E64">
        <w:rPr>
          <w:rFonts w:asciiTheme="minorHAnsi" w:hAnsiTheme="minorHAnsi" w:cstheme="minorHAnsi"/>
          <w:sz w:val="22"/>
          <w:szCs w:val="22"/>
        </w:rPr>
        <w:t>Receiving Party</w:t>
      </w:r>
      <w:r w:rsidR="00D257DE">
        <w:rPr>
          <w:rFonts w:asciiTheme="minorHAnsi" w:hAnsiTheme="minorHAnsi" w:cstheme="minorHAnsi"/>
          <w:sz w:val="22"/>
          <w:szCs w:val="22"/>
        </w:rPr>
        <w:t>”</w:t>
      </w:r>
      <w:r w:rsidRPr="00B831B6">
        <w:rPr>
          <w:rFonts w:asciiTheme="minorHAnsi" w:hAnsiTheme="minorHAnsi" w:cstheme="minorHAnsi"/>
          <w:sz w:val="22"/>
          <w:szCs w:val="22"/>
        </w:rPr>
        <w:t xml:space="preserve">); (ii) is documented as being known to the Receiving Party prior to its disclosure by the other Party (the </w:t>
      </w:r>
      <w:r w:rsidR="00D257DE">
        <w:rPr>
          <w:rFonts w:asciiTheme="minorHAnsi" w:hAnsiTheme="minorHAnsi" w:cstheme="minorHAnsi"/>
          <w:sz w:val="22"/>
          <w:szCs w:val="22"/>
        </w:rPr>
        <w:t>“</w:t>
      </w:r>
      <w:r w:rsidRPr="00034E64">
        <w:rPr>
          <w:rFonts w:asciiTheme="minorHAnsi" w:hAnsiTheme="minorHAnsi" w:cstheme="minorHAnsi"/>
          <w:sz w:val="22"/>
          <w:szCs w:val="22"/>
        </w:rPr>
        <w:t>Disclosing Party</w:t>
      </w:r>
      <w:r w:rsidR="00D257DE">
        <w:rPr>
          <w:rFonts w:asciiTheme="minorHAnsi" w:hAnsiTheme="minorHAnsi" w:cstheme="minorHAnsi"/>
          <w:sz w:val="22"/>
          <w:szCs w:val="22"/>
        </w:rPr>
        <w:t>”</w:t>
      </w:r>
      <w:r w:rsidRPr="00B831B6">
        <w:rPr>
          <w:rFonts w:asciiTheme="minorHAnsi" w:hAnsiTheme="minorHAnsi" w:cstheme="minorHAnsi"/>
          <w:sz w:val="22"/>
          <w:szCs w:val="22"/>
        </w:rPr>
        <w:t>); (iii) is independently developed by the Receiving Party without reference or access to the Confidential Information of the Disclosing Party and is so documented; or (iv) is obtained by the Receiving Party without restrictions on use or disclosure from a third person who, to the Receiving Party</w:t>
      </w:r>
      <w:r w:rsidR="00D257DE">
        <w:rPr>
          <w:rFonts w:asciiTheme="minorHAnsi" w:hAnsiTheme="minorHAnsi" w:cstheme="minorHAnsi"/>
          <w:sz w:val="22"/>
          <w:szCs w:val="22"/>
        </w:rPr>
        <w:t>’</w:t>
      </w:r>
      <w:r w:rsidRPr="00B831B6">
        <w:rPr>
          <w:rFonts w:asciiTheme="minorHAnsi" w:hAnsiTheme="minorHAnsi" w:cstheme="minorHAnsi"/>
          <w:sz w:val="22"/>
          <w:szCs w:val="22"/>
        </w:rPr>
        <w:t>s knowledge, did not receive it, directly or indirectly, from the Disclosing Party.</w:t>
      </w:r>
      <w:r w:rsidR="003D2B00">
        <w:rPr>
          <w:rFonts w:asciiTheme="minorHAnsi" w:hAnsiTheme="minorHAnsi" w:cstheme="minorHAnsi"/>
          <w:sz w:val="22"/>
          <w:szCs w:val="22"/>
        </w:rPr>
        <w:t xml:space="preserve"> </w:t>
      </w:r>
    </w:p>
    <w:p w14:paraId="2A033130" w14:textId="37C0F4A1" w:rsidR="000C5AD1" w:rsidRPr="00B831B6" w:rsidRDefault="000C5AD1" w:rsidP="00B831B6">
      <w:pPr>
        <w:pStyle w:val="ListParagraph"/>
        <w:numPr>
          <w:ilvl w:val="1"/>
          <w:numId w:val="9"/>
        </w:numPr>
        <w:spacing w:after="120"/>
        <w:ind w:left="0" w:firstLine="720"/>
        <w:contextualSpacing w:val="0"/>
        <w:jc w:val="both"/>
        <w:rPr>
          <w:rFonts w:asciiTheme="minorHAnsi" w:hAnsiTheme="minorHAnsi" w:cstheme="minorHAnsi"/>
          <w:sz w:val="22"/>
          <w:szCs w:val="22"/>
          <w:u w:val="double"/>
        </w:rPr>
      </w:pPr>
      <w:bookmarkStart w:id="17" w:name="_BPDC_LN_INS_1029"/>
      <w:bookmarkStart w:id="18" w:name="_DV_M60"/>
      <w:bookmarkEnd w:id="17"/>
      <w:bookmarkEnd w:id="18"/>
      <w:r w:rsidRPr="00B831B6">
        <w:rPr>
          <w:rFonts w:asciiTheme="minorHAnsi" w:hAnsiTheme="minorHAnsi" w:cstheme="minorHAnsi"/>
          <w:b/>
          <w:sz w:val="22"/>
          <w:szCs w:val="22"/>
          <w:u w:val="single"/>
        </w:rPr>
        <w:t>Use and Disclosure of Confidential Information</w:t>
      </w:r>
      <w:r w:rsidRPr="00B831B6">
        <w:rPr>
          <w:rFonts w:asciiTheme="minorHAnsi" w:hAnsiTheme="minorHAnsi" w:cstheme="minorHAnsi"/>
          <w:b/>
          <w:sz w:val="22"/>
          <w:szCs w:val="22"/>
        </w:rPr>
        <w:t>.</w:t>
      </w:r>
      <w:r w:rsidR="003D2B00">
        <w:rPr>
          <w:rFonts w:asciiTheme="minorHAnsi" w:hAnsiTheme="minorHAnsi" w:cstheme="minorHAnsi"/>
          <w:sz w:val="22"/>
          <w:szCs w:val="22"/>
        </w:rPr>
        <w:t xml:space="preserve"> </w:t>
      </w:r>
      <w:bookmarkStart w:id="19" w:name="_DV_M61"/>
      <w:bookmarkEnd w:id="19"/>
      <w:r w:rsidRPr="00B831B6">
        <w:rPr>
          <w:rFonts w:asciiTheme="minorHAnsi" w:hAnsiTheme="minorHAnsi" w:cstheme="minorHAnsi"/>
          <w:sz w:val="22"/>
          <w:szCs w:val="22"/>
        </w:rPr>
        <w:t>The Receiving Party will, with respect to any Confidential Information of the Disclosing Party:</w:t>
      </w:r>
      <w:r w:rsidR="003D2B00">
        <w:rPr>
          <w:rFonts w:asciiTheme="minorHAnsi" w:hAnsiTheme="minorHAnsi" w:cstheme="minorHAnsi"/>
          <w:sz w:val="22"/>
          <w:szCs w:val="22"/>
        </w:rPr>
        <w:t xml:space="preserve"> </w:t>
      </w:r>
      <w:r w:rsidRPr="00B831B6">
        <w:rPr>
          <w:rFonts w:asciiTheme="minorHAnsi" w:hAnsiTheme="minorHAnsi" w:cstheme="minorHAnsi"/>
          <w:sz w:val="22"/>
          <w:szCs w:val="22"/>
        </w:rPr>
        <w:t>(</w:t>
      </w:r>
      <w:proofErr w:type="spellStart"/>
      <w:r w:rsidRPr="00B831B6">
        <w:rPr>
          <w:rFonts w:asciiTheme="minorHAnsi" w:hAnsiTheme="minorHAnsi" w:cstheme="minorHAnsi"/>
          <w:sz w:val="22"/>
          <w:szCs w:val="22"/>
        </w:rPr>
        <w:t>i</w:t>
      </w:r>
      <w:proofErr w:type="spellEnd"/>
      <w:r w:rsidRPr="00B831B6">
        <w:rPr>
          <w:rFonts w:asciiTheme="minorHAnsi" w:hAnsiTheme="minorHAnsi" w:cstheme="minorHAnsi"/>
          <w:sz w:val="22"/>
          <w:szCs w:val="22"/>
        </w:rPr>
        <w:t>) use such Confidential Information only in connection with the Receiving Party</w:t>
      </w:r>
      <w:r w:rsidR="00D257DE">
        <w:rPr>
          <w:rFonts w:asciiTheme="minorHAnsi" w:hAnsiTheme="minorHAnsi" w:cstheme="minorHAnsi"/>
          <w:sz w:val="22"/>
          <w:szCs w:val="22"/>
        </w:rPr>
        <w:t>’</w:t>
      </w:r>
      <w:r w:rsidRPr="00B831B6">
        <w:rPr>
          <w:rFonts w:asciiTheme="minorHAnsi" w:hAnsiTheme="minorHAnsi" w:cstheme="minorHAnsi"/>
          <w:sz w:val="22"/>
          <w:szCs w:val="22"/>
        </w:rPr>
        <w:t>s performance of its obligations and exercise of its rights under this Agreement; (ii) restrict disclosure of such Confidential Information within the Receiving Party</w:t>
      </w:r>
      <w:r w:rsidR="00D257DE">
        <w:rPr>
          <w:rFonts w:asciiTheme="minorHAnsi" w:hAnsiTheme="minorHAnsi" w:cstheme="minorHAnsi"/>
          <w:sz w:val="22"/>
          <w:szCs w:val="22"/>
        </w:rPr>
        <w:t>’</w:t>
      </w:r>
      <w:r w:rsidRPr="00B831B6">
        <w:rPr>
          <w:rFonts w:asciiTheme="minorHAnsi" w:hAnsiTheme="minorHAnsi" w:cstheme="minorHAnsi"/>
          <w:sz w:val="22"/>
          <w:szCs w:val="22"/>
        </w:rPr>
        <w:t>s organization to only those employees and consultants of the Receiving Party who have a need to know such Confidential Information in connection with the Receiving Party</w:t>
      </w:r>
      <w:r w:rsidR="00D257DE">
        <w:rPr>
          <w:rFonts w:asciiTheme="minorHAnsi" w:hAnsiTheme="minorHAnsi" w:cstheme="minorHAnsi"/>
          <w:sz w:val="22"/>
          <w:szCs w:val="22"/>
        </w:rPr>
        <w:t>’</w:t>
      </w:r>
      <w:r w:rsidRPr="00B831B6">
        <w:rPr>
          <w:rFonts w:asciiTheme="minorHAnsi" w:hAnsiTheme="minorHAnsi" w:cstheme="minorHAnsi"/>
          <w:sz w:val="22"/>
          <w:szCs w:val="22"/>
        </w:rPr>
        <w:t>s performance of this Agreement and (iii) except as expressly contemplated under the preceding clause (ii), not disclose such Confidential Information to any third party unless authorized in writing by the Disclosing Party to do so.</w:t>
      </w:r>
    </w:p>
    <w:p w14:paraId="5782BBA7" w14:textId="3C8F7F72" w:rsidR="000C5AD1" w:rsidRPr="00B831B6" w:rsidRDefault="000C5AD1" w:rsidP="00B831B6">
      <w:pPr>
        <w:pStyle w:val="ListParagraph"/>
        <w:numPr>
          <w:ilvl w:val="1"/>
          <w:numId w:val="9"/>
        </w:numPr>
        <w:spacing w:after="120"/>
        <w:ind w:left="0" w:firstLine="720"/>
        <w:contextualSpacing w:val="0"/>
        <w:jc w:val="both"/>
        <w:rPr>
          <w:rFonts w:asciiTheme="minorHAnsi" w:hAnsiTheme="minorHAnsi" w:cstheme="minorHAnsi"/>
          <w:sz w:val="22"/>
          <w:szCs w:val="22"/>
          <w:u w:val="double"/>
        </w:rPr>
      </w:pPr>
      <w:bookmarkStart w:id="20" w:name="_BPDC_LN_INS_1028"/>
      <w:bookmarkStart w:id="21" w:name="_DV_M62"/>
      <w:bookmarkEnd w:id="20"/>
      <w:bookmarkEnd w:id="21"/>
      <w:r w:rsidRPr="00B831B6">
        <w:rPr>
          <w:rFonts w:asciiTheme="minorHAnsi" w:hAnsiTheme="minorHAnsi" w:cstheme="minorHAnsi"/>
          <w:b/>
          <w:sz w:val="22"/>
          <w:szCs w:val="22"/>
          <w:u w:val="single"/>
        </w:rPr>
        <w:t>Protection of Confidential Information</w:t>
      </w:r>
      <w:r w:rsidRPr="00B831B6">
        <w:rPr>
          <w:rFonts w:asciiTheme="minorHAnsi" w:hAnsiTheme="minorHAnsi" w:cstheme="minorHAnsi"/>
          <w:b/>
          <w:sz w:val="22"/>
          <w:szCs w:val="22"/>
        </w:rPr>
        <w:t>.</w:t>
      </w:r>
      <w:r w:rsidR="003D2B00">
        <w:rPr>
          <w:rFonts w:asciiTheme="minorHAnsi" w:hAnsiTheme="minorHAnsi" w:cstheme="minorHAnsi"/>
          <w:b/>
          <w:sz w:val="22"/>
          <w:szCs w:val="22"/>
        </w:rPr>
        <w:t xml:space="preserve"> </w:t>
      </w:r>
      <w:bookmarkStart w:id="22" w:name="_DV_M63"/>
      <w:bookmarkEnd w:id="22"/>
      <w:r w:rsidRPr="00B831B6">
        <w:rPr>
          <w:rFonts w:asciiTheme="minorHAnsi" w:hAnsiTheme="minorHAnsi" w:cstheme="minorHAnsi"/>
          <w:sz w:val="22"/>
          <w:szCs w:val="22"/>
        </w:rPr>
        <w:t xml:space="preserve">The Receiving Party will protect the confidentiality of any Confidential Information disclosed by the Disclosing Party using at least the degree of care that it uses to protect its own confidential information (but no less than a reasonable degree of care). </w:t>
      </w:r>
    </w:p>
    <w:p w14:paraId="4D65DEDE" w14:textId="413C4D60" w:rsidR="000C5AD1" w:rsidRPr="00B831B6" w:rsidRDefault="000C5AD1" w:rsidP="00B831B6">
      <w:pPr>
        <w:pStyle w:val="ListParagraph"/>
        <w:numPr>
          <w:ilvl w:val="1"/>
          <w:numId w:val="9"/>
        </w:numPr>
        <w:spacing w:after="120"/>
        <w:ind w:left="0" w:firstLine="720"/>
        <w:contextualSpacing w:val="0"/>
        <w:jc w:val="both"/>
        <w:rPr>
          <w:rFonts w:asciiTheme="minorHAnsi" w:hAnsiTheme="minorHAnsi" w:cstheme="minorHAnsi"/>
          <w:sz w:val="22"/>
          <w:szCs w:val="22"/>
          <w:u w:val="double"/>
        </w:rPr>
      </w:pPr>
      <w:bookmarkStart w:id="23" w:name="_BPDC_LN_INS_1027"/>
      <w:bookmarkStart w:id="24" w:name="_DV_M64"/>
      <w:bookmarkEnd w:id="23"/>
      <w:bookmarkEnd w:id="24"/>
      <w:r w:rsidRPr="00B831B6">
        <w:rPr>
          <w:rFonts w:asciiTheme="minorHAnsi" w:hAnsiTheme="minorHAnsi" w:cstheme="minorHAnsi"/>
          <w:b/>
          <w:sz w:val="22"/>
          <w:szCs w:val="22"/>
          <w:u w:val="single"/>
        </w:rPr>
        <w:t>Compliance by Personnel</w:t>
      </w:r>
      <w:r w:rsidRPr="00B831B6">
        <w:rPr>
          <w:rFonts w:asciiTheme="minorHAnsi" w:hAnsiTheme="minorHAnsi" w:cstheme="minorHAnsi"/>
          <w:b/>
          <w:sz w:val="22"/>
          <w:szCs w:val="22"/>
        </w:rPr>
        <w:t>.</w:t>
      </w:r>
      <w:r w:rsidR="003D2B00">
        <w:rPr>
          <w:rFonts w:asciiTheme="minorHAnsi" w:hAnsiTheme="minorHAnsi" w:cstheme="minorHAnsi"/>
          <w:b/>
          <w:sz w:val="22"/>
          <w:szCs w:val="22"/>
        </w:rPr>
        <w:t xml:space="preserve"> </w:t>
      </w:r>
      <w:bookmarkStart w:id="25" w:name="_DV_M65"/>
      <w:bookmarkEnd w:id="25"/>
      <w:r w:rsidRPr="00B831B6">
        <w:rPr>
          <w:rFonts w:asciiTheme="minorHAnsi" w:hAnsiTheme="minorHAnsi" w:cstheme="minorHAnsi"/>
          <w:sz w:val="22"/>
          <w:szCs w:val="22"/>
        </w:rPr>
        <w:t>The Receiving Party will, prior to providing any employee, consultant, or vendor access to any Confidential Information of the Disclosing Party, inform such employee or consultant, or vendor of the confidential nature of such Confidential Information and require such employee, consultant, or vendor to comply with the Receiving Party</w:t>
      </w:r>
      <w:r w:rsidR="00D257DE">
        <w:rPr>
          <w:rFonts w:asciiTheme="minorHAnsi" w:hAnsiTheme="minorHAnsi" w:cstheme="minorHAnsi"/>
          <w:sz w:val="22"/>
          <w:szCs w:val="22"/>
        </w:rPr>
        <w:t>’</w:t>
      </w:r>
      <w:r w:rsidRPr="00B831B6">
        <w:rPr>
          <w:rFonts w:asciiTheme="minorHAnsi" w:hAnsiTheme="minorHAnsi" w:cstheme="minorHAnsi"/>
          <w:sz w:val="22"/>
          <w:szCs w:val="22"/>
        </w:rPr>
        <w:t>s obligations hereunder with respect to such Confidential Information.</w:t>
      </w:r>
      <w:r w:rsidR="003D2B00">
        <w:rPr>
          <w:rFonts w:asciiTheme="minorHAnsi" w:hAnsiTheme="minorHAnsi" w:cstheme="minorHAnsi"/>
          <w:sz w:val="22"/>
          <w:szCs w:val="22"/>
        </w:rPr>
        <w:t xml:space="preserve"> </w:t>
      </w:r>
      <w:r w:rsidRPr="00B831B6">
        <w:rPr>
          <w:rFonts w:asciiTheme="minorHAnsi" w:hAnsiTheme="minorHAnsi" w:cstheme="minorHAnsi"/>
          <w:sz w:val="22"/>
          <w:szCs w:val="22"/>
        </w:rPr>
        <w:t xml:space="preserve">The Receiving Party will be responsible to the Disclosing Party for any violation of this </w:t>
      </w:r>
      <w:r w:rsidRPr="00034E64">
        <w:rPr>
          <w:rFonts w:asciiTheme="minorHAnsi" w:hAnsiTheme="minorHAnsi" w:cstheme="minorHAnsi"/>
          <w:sz w:val="22"/>
          <w:szCs w:val="22"/>
        </w:rPr>
        <w:t xml:space="preserve">Section </w:t>
      </w:r>
      <w:r w:rsidRPr="00B831B6">
        <w:rPr>
          <w:rFonts w:asciiTheme="minorHAnsi" w:hAnsiTheme="minorHAnsi" w:cstheme="minorHAnsi"/>
          <w:sz w:val="22"/>
          <w:szCs w:val="22"/>
        </w:rPr>
        <w:t>by any such employee, consultant, or vendor.</w:t>
      </w:r>
    </w:p>
    <w:p w14:paraId="5823C563" w14:textId="05726986" w:rsidR="000C5AD1" w:rsidRPr="00B831B6" w:rsidRDefault="000C5AD1" w:rsidP="00B831B6">
      <w:pPr>
        <w:pStyle w:val="ListParagraph"/>
        <w:numPr>
          <w:ilvl w:val="1"/>
          <w:numId w:val="9"/>
        </w:numPr>
        <w:spacing w:after="120"/>
        <w:ind w:left="0" w:firstLine="720"/>
        <w:contextualSpacing w:val="0"/>
        <w:jc w:val="both"/>
        <w:rPr>
          <w:rFonts w:asciiTheme="minorHAnsi" w:hAnsiTheme="minorHAnsi" w:cstheme="minorHAnsi"/>
          <w:sz w:val="22"/>
          <w:szCs w:val="22"/>
          <w:u w:val="double"/>
        </w:rPr>
      </w:pPr>
      <w:bookmarkStart w:id="26" w:name="_BPDC_LN_INS_1026"/>
      <w:bookmarkStart w:id="27" w:name="_DV_M66"/>
      <w:bookmarkEnd w:id="26"/>
      <w:bookmarkEnd w:id="27"/>
      <w:r w:rsidRPr="00B831B6">
        <w:rPr>
          <w:rFonts w:asciiTheme="minorHAnsi" w:hAnsiTheme="minorHAnsi" w:cstheme="minorHAnsi"/>
          <w:b/>
          <w:sz w:val="22"/>
          <w:szCs w:val="22"/>
          <w:u w:val="single"/>
        </w:rPr>
        <w:t>Required Disclosures</w:t>
      </w:r>
      <w:r w:rsidRPr="00B831B6">
        <w:rPr>
          <w:rFonts w:asciiTheme="minorHAnsi" w:hAnsiTheme="minorHAnsi" w:cstheme="minorHAnsi"/>
          <w:b/>
          <w:sz w:val="22"/>
          <w:szCs w:val="22"/>
        </w:rPr>
        <w:t>.</w:t>
      </w:r>
      <w:r w:rsidR="003D2B00">
        <w:rPr>
          <w:rFonts w:asciiTheme="minorHAnsi" w:hAnsiTheme="minorHAnsi" w:cstheme="minorHAnsi"/>
          <w:sz w:val="22"/>
          <w:szCs w:val="22"/>
        </w:rPr>
        <w:t xml:space="preserve"> </w:t>
      </w:r>
      <w:r w:rsidRPr="00B831B6">
        <w:rPr>
          <w:rFonts w:asciiTheme="minorHAnsi" w:hAnsiTheme="minorHAnsi" w:cstheme="minorHAnsi"/>
          <w:sz w:val="22"/>
          <w:szCs w:val="22"/>
        </w:rPr>
        <w:t>In the event the Receiving Party becomes or may become legally compelled to disclose any Confidential Information (whether by deposition, interrogatory, request for documents, subpoena, civil investigative demand or other process, or otherwise), the Receiving Party shall provide to the Disclosing Party prompt prior written notice of such requirement so that the Disclosing Party may seek a protective order or other appropriate remedy and/or waive compliance with the terms of this Section.</w:t>
      </w:r>
      <w:r w:rsidR="003D2B00">
        <w:rPr>
          <w:rFonts w:asciiTheme="minorHAnsi" w:hAnsiTheme="minorHAnsi" w:cstheme="minorHAnsi"/>
          <w:sz w:val="22"/>
          <w:szCs w:val="22"/>
        </w:rPr>
        <w:t xml:space="preserve"> </w:t>
      </w:r>
      <w:r w:rsidRPr="00B831B6">
        <w:rPr>
          <w:rFonts w:asciiTheme="minorHAnsi" w:hAnsiTheme="minorHAnsi" w:cstheme="minorHAnsi"/>
          <w:sz w:val="22"/>
          <w:szCs w:val="22"/>
        </w:rPr>
        <w:t xml:space="preserve">In the event that such protective order or other remedy is not obtained, or that the Disclosing Party waives compliance with the provisions hereof, the Receiving Party shall furnish only that portion of the Confidential Information which it is advised by counsel is legally required to be disclosed, and shall use its best efforts to insure that confidential treatment shall be afforded such disclosed portion of the Confidential Information. </w:t>
      </w:r>
    </w:p>
    <w:p w14:paraId="6F583F87" w14:textId="77777777" w:rsidR="000C5AD1" w:rsidRPr="00B831B6" w:rsidRDefault="000C5AD1" w:rsidP="00B831B6">
      <w:pPr>
        <w:pStyle w:val="ListParagraph"/>
        <w:numPr>
          <w:ilvl w:val="0"/>
          <w:numId w:val="9"/>
        </w:numPr>
        <w:spacing w:after="120"/>
        <w:ind w:left="0" w:firstLine="0"/>
        <w:contextualSpacing w:val="0"/>
        <w:jc w:val="both"/>
        <w:rPr>
          <w:rFonts w:asciiTheme="minorHAnsi" w:hAnsiTheme="minorHAnsi" w:cstheme="minorHAnsi"/>
          <w:sz w:val="22"/>
          <w:szCs w:val="22"/>
          <w:u w:val="double"/>
        </w:rPr>
      </w:pPr>
      <w:bookmarkStart w:id="28" w:name="_BPDC_LN_INS_1025"/>
      <w:bookmarkStart w:id="29" w:name="_DV_M68"/>
      <w:bookmarkStart w:id="30" w:name="_DV_M70"/>
      <w:bookmarkEnd w:id="28"/>
      <w:bookmarkEnd w:id="29"/>
      <w:bookmarkEnd w:id="30"/>
      <w:r w:rsidRPr="00B831B6">
        <w:rPr>
          <w:rFonts w:asciiTheme="minorHAnsi" w:hAnsiTheme="minorHAnsi" w:cstheme="minorHAnsi"/>
          <w:b/>
          <w:sz w:val="22"/>
          <w:szCs w:val="22"/>
          <w:u w:val="single"/>
        </w:rPr>
        <w:t>REPRESENTATIONS AND WARRANTIES; DISCLAIMER</w:t>
      </w:r>
      <w:r w:rsidRPr="00B831B6">
        <w:rPr>
          <w:rFonts w:asciiTheme="minorHAnsi" w:hAnsiTheme="minorHAnsi" w:cstheme="minorHAnsi"/>
          <w:b/>
          <w:sz w:val="22"/>
          <w:szCs w:val="22"/>
        </w:rPr>
        <w:t xml:space="preserve">. </w:t>
      </w:r>
    </w:p>
    <w:p w14:paraId="278A12B5" w14:textId="7619B4B6" w:rsidR="000C5AD1" w:rsidRPr="00B831B6" w:rsidRDefault="000C5AD1" w:rsidP="00B831B6">
      <w:pPr>
        <w:pStyle w:val="ListParagraph"/>
        <w:numPr>
          <w:ilvl w:val="1"/>
          <w:numId w:val="9"/>
        </w:numPr>
        <w:spacing w:after="120"/>
        <w:ind w:left="0" w:firstLine="720"/>
        <w:contextualSpacing w:val="0"/>
        <w:jc w:val="both"/>
        <w:rPr>
          <w:rFonts w:asciiTheme="minorHAnsi" w:hAnsiTheme="minorHAnsi" w:cstheme="minorHAnsi"/>
          <w:sz w:val="22"/>
          <w:szCs w:val="22"/>
        </w:rPr>
      </w:pPr>
      <w:r w:rsidRPr="00B831B6">
        <w:rPr>
          <w:rFonts w:asciiTheme="minorHAnsi" w:hAnsiTheme="minorHAnsi" w:cstheme="minorHAnsi"/>
          <w:b/>
          <w:sz w:val="22"/>
          <w:szCs w:val="22"/>
          <w:u w:val="single"/>
        </w:rPr>
        <w:t>Mutual Representations and Warranties</w:t>
      </w:r>
      <w:r w:rsidRPr="00B831B6">
        <w:rPr>
          <w:rFonts w:asciiTheme="minorHAnsi" w:hAnsiTheme="minorHAnsi" w:cstheme="minorHAnsi"/>
          <w:b/>
          <w:sz w:val="22"/>
          <w:szCs w:val="22"/>
        </w:rPr>
        <w:t>.</w:t>
      </w:r>
      <w:r w:rsidR="003D2B00">
        <w:rPr>
          <w:rFonts w:asciiTheme="minorHAnsi" w:hAnsiTheme="minorHAnsi" w:cstheme="minorHAnsi"/>
          <w:sz w:val="22"/>
          <w:szCs w:val="22"/>
        </w:rPr>
        <w:t xml:space="preserve"> </w:t>
      </w:r>
      <w:r w:rsidRPr="00B831B6">
        <w:rPr>
          <w:rFonts w:asciiTheme="minorHAnsi" w:hAnsiTheme="minorHAnsi" w:cstheme="minorHAnsi"/>
          <w:sz w:val="22"/>
          <w:szCs w:val="22"/>
        </w:rPr>
        <w:t xml:space="preserve">Each </w:t>
      </w:r>
      <w:r w:rsidR="005B4592" w:rsidRPr="00B831B6">
        <w:rPr>
          <w:rFonts w:asciiTheme="minorHAnsi" w:hAnsiTheme="minorHAnsi" w:cstheme="minorHAnsi"/>
          <w:sz w:val="22"/>
          <w:szCs w:val="22"/>
        </w:rPr>
        <w:t>party</w:t>
      </w:r>
      <w:r w:rsidRPr="00B831B6">
        <w:rPr>
          <w:rFonts w:asciiTheme="minorHAnsi" w:hAnsiTheme="minorHAnsi" w:cstheme="minorHAnsi"/>
          <w:sz w:val="22"/>
          <w:szCs w:val="22"/>
        </w:rPr>
        <w:t xml:space="preserve"> represents and warrants that it has the full right, power, and authority to enter into this Agreement, to discharge its obligations hereunder, and to grant the rights granted hereunder.</w:t>
      </w:r>
    </w:p>
    <w:p w14:paraId="0A660CDC" w14:textId="059EF660" w:rsidR="00D257DE" w:rsidRPr="00B831B6" w:rsidRDefault="000C5AD1" w:rsidP="00D257DE">
      <w:pPr>
        <w:pStyle w:val="ListParagraph"/>
        <w:numPr>
          <w:ilvl w:val="1"/>
          <w:numId w:val="9"/>
        </w:numPr>
        <w:spacing w:after="120"/>
        <w:ind w:left="0" w:firstLine="720"/>
        <w:contextualSpacing w:val="0"/>
        <w:jc w:val="both"/>
        <w:rPr>
          <w:rFonts w:asciiTheme="minorHAnsi" w:hAnsiTheme="minorHAnsi" w:cstheme="minorHAnsi"/>
          <w:sz w:val="22"/>
          <w:szCs w:val="22"/>
        </w:rPr>
      </w:pPr>
      <w:r w:rsidRPr="00B831B6">
        <w:rPr>
          <w:rFonts w:asciiTheme="minorHAnsi" w:hAnsiTheme="minorHAnsi" w:cstheme="minorHAnsi"/>
          <w:b/>
          <w:sz w:val="22"/>
          <w:szCs w:val="22"/>
          <w:u w:val="single"/>
        </w:rPr>
        <w:t xml:space="preserve">Additional Representations and Warranties of </w:t>
      </w:r>
      <w:r w:rsidR="008D70B2">
        <w:rPr>
          <w:rFonts w:asciiTheme="minorHAnsi" w:hAnsiTheme="minorHAnsi" w:cstheme="minorHAnsi"/>
          <w:b/>
          <w:sz w:val="22"/>
          <w:szCs w:val="22"/>
          <w:u w:val="single"/>
        </w:rPr>
        <w:t>YayPay</w:t>
      </w:r>
      <w:r w:rsidRPr="00B831B6">
        <w:rPr>
          <w:rFonts w:asciiTheme="minorHAnsi" w:hAnsiTheme="minorHAnsi" w:cstheme="minorHAnsi"/>
          <w:b/>
          <w:sz w:val="22"/>
          <w:szCs w:val="22"/>
        </w:rPr>
        <w:t>.</w:t>
      </w:r>
      <w:r w:rsidR="003D2B00">
        <w:rPr>
          <w:rFonts w:asciiTheme="minorHAnsi" w:hAnsiTheme="minorHAnsi" w:cstheme="minorHAnsi"/>
          <w:sz w:val="22"/>
          <w:szCs w:val="22"/>
        </w:rPr>
        <w:t xml:space="preserve"> </w:t>
      </w:r>
      <w:r w:rsidR="00D257DE" w:rsidRPr="00B831B6">
        <w:rPr>
          <w:rFonts w:asciiTheme="minorHAnsi" w:hAnsiTheme="minorHAnsi" w:cstheme="minorHAnsi"/>
          <w:sz w:val="22"/>
          <w:szCs w:val="22"/>
          <w:lang w:val="en"/>
        </w:rPr>
        <w:t xml:space="preserve">The Services may be temporarily unavailable for scheduled maintenance or for unscheduled emergency maintenance, either by YayPay or by </w:t>
      </w:r>
      <w:r w:rsidR="00564CFF">
        <w:rPr>
          <w:rFonts w:asciiTheme="minorHAnsi" w:hAnsiTheme="minorHAnsi" w:cstheme="minorHAnsi"/>
          <w:sz w:val="22"/>
          <w:szCs w:val="22"/>
          <w:lang w:val="en"/>
        </w:rPr>
        <w:t>Service</w:t>
      </w:r>
      <w:r w:rsidR="00D257DE" w:rsidRPr="00B831B6">
        <w:rPr>
          <w:rFonts w:asciiTheme="minorHAnsi" w:hAnsiTheme="minorHAnsi" w:cstheme="minorHAnsi"/>
          <w:sz w:val="22"/>
          <w:szCs w:val="22"/>
          <w:lang w:val="en"/>
        </w:rPr>
        <w:t xml:space="preserve"> </w:t>
      </w:r>
      <w:r w:rsidR="00564CFF">
        <w:rPr>
          <w:rFonts w:asciiTheme="minorHAnsi" w:hAnsiTheme="minorHAnsi" w:cstheme="minorHAnsi"/>
          <w:sz w:val="22"/>
          <w:szCs w:val="22"/>
          <w:lang w:val="en"/>
        </w:rPr>
        <w:t>P</w:t>
      </w:r>
      <w:r w:rsidR="00D257DE" w:rsidRPr="00B831B6">
        <w:rPr>
          <w:rFonts w:asciiTheme="minorHAnsi" w:hAnsiTheme="minorHAnsi" w:cstheme="minorHAnsi"/>
          <w:sz w:val="22"/>
          <w:szCs w:val="22"/>
          <w:lang w:val="en"/>
        </w:rPr>
        <w:t xml:space="preserve">roviders, or because of other causes beyond </w:t>
      </w:r>
      <w:r w:rsidR="00D257DE">
        <w:rPr>
          <w:rFonts w:asciiTheme="minorHAnsi" w:hAnsiTheme="minorHAnsi" w:cstheme="minorHAnsi"/>
          <w:sz w:val="22"/>
          <w:szCs w:val="22"/>
          <w:lang w:val="en"/>
        </w:rPr>
        <w:t>YayPay’s</w:t>
      </w:r>
      <w:r w:rsidR="00D257DE" w:rsidRPr="00B831B6">
        <w:rPr>
          <w:rFonts w:asciiTheme="minorHAnsi" w:hAnsiTheme="minorHAnsi" w:cstheme="minorHAnsi"/>
          <w:sz w:val="22"/>
          <w:szCs w:val="22"/>
          <w:lang w:val="en"/>
        </w:rPr>
        <w:t xml:space="preserve"> reasonable control, but YayPay shall use reasonable efforts to provide advance notice in writing or by email of any scheduled </w:t>
      </w:r>
      <w:r w:rsidR="00D257DE">
        <w:rPr>
          <w:rFonts w:asciiTheme="minorHAnsi" w:hAnsiTheme="minorHAnsi" w:cstheme="minorHAnsi"/>
          <w:sz w:val="22"/>
          <w:szCs w:val="22"/>
          <w:lang w:val="en"/>
        </w:rPr>
        <w:t>S</w:t>
      </w:r>
      <w:r w:rsidR="00D257DE" w:rsidRPr="00B831B6">
        <w:rPr>
          <w:rFonts w:asciiTheme="minorHAnsi" w:hAnsiTheme="minorHAnsi" w:cstheme="minorHAnsi"/>
          <w:sz w:val="22"/>
          <w:szCs w:val="22"/>
          <w:lang w:val="en"/>
        </w:rPr>
        <w:t>ervice</w:t>
      </w:r>
      <w:r w:rsidR="00D257DE">
        <w:rPr>
          <w:rFonts w:asciiTheme="minorHAnsi" w:hAnsiTheme="minorHAnsi" w:cstheme="minorHAnsi"/>
          <w:sz w:val="22"/>
          <w:szCs w:val="22"/>
          <w:lang w:val="en"/>
        </w:rPr>
        <w:t>s</w:t>
      </w:r>
      <w:r w:rsidR="00D257DE" w:rsidRPr="00B831B6">
        <w:rPr>
          <w:rFonts w:asciiTheme="minorHAnsi" w:hAnsiTheme="minorHAnsi" w:cstheme="minorHAnsi"/>
          <w:sz w:val="22"/>
          <w:szCs w:val="22"/>
          <w:lang w:val="en"/>
        </w:rPr>
        <w:t xml:space="preserve"> disruption. YayPay warrants to </w:t>
      </w:r>
      <w:r w:rsidR="00D257DE">
        <w:rPr>
          <w:rFonts w:asciiTheme="minorHAnsi" w:hAnsiTheme="minorHAnsi" w:cstheme="minorHAnsi"/>
          <w:sz w:val="22"/>
          <w:szCs w:val="22"/>
          <w:lang w:val="en"/>
        </w:rPr>
        <w:t>Licensee</w:t>
      </w:r>
      <w:r w:rsidR="00D257DE" w:rsidRPr="00B831B6">
        <w:rPr>
          <w:rFonts w:asciiTheme="minorHAnsi" w:hAnsiTheme="minorHAnsi" w:cstheme="minorHAnsi"/>
          <w:sz w:val="22"/>
          <w:szCs w:val="22"/>
          <w:lang w:val="en"/>
        </w:rPr>
        <w:t xml:space="preserve"> that the Services will perform substantially in accordance with the description on the Web</w:t>
      </w:r>
      <w:r w:rsidR="00D257DE">
        <w:rPr>
          <w:rFonts w:asciiTheme="minorHAnsi" w:hAnsiTheme="minorHAnsi" w:cstheme="minorHAnsi"/>
          <w:sz w:val="22"/>
          <w:szCs w:val="22"/>
          <w:lang w:val="en"/>
        </w:rPr>
        <w:t>s</w:t>
      </w:r>
      <w:r w:rsidR="00D257DE" w:rsidRPr="00B831B6">
        <w:rPr>
          <w:rFonts w:asciiTheme="minorHAnsi" w:hAnsiTheme="minorHAnsi" w:cstheme="minorHAnsi"/>
          <w:sz w:val="22"/>
          <w:szCs w:val="22"/>
          <w:lang w:val="en"/>
        </w:rPr>
        <w:t>ite. If Service</w:t>
      </w:r>
      <w:r w:rsidR="00B52BD3">
        <w:rPr>
          <w:rFonts w:asciiTheme="minorHAnsi" w:hAnsiTheme="minorHAnsi" w:cstheme="minorHAnsi"/>
          <w:sz w:val="22"/>
          <w:szCs w:val="22"/>
          <w:lang w:val="en"/>
        </w:rPr>
        <w:t>s</w:t>
      </w:r>
      <w:r w:rsidR="00D257DE" w:rsidRPr="00B831B6">
        <w:rPr>
          <w:rFonts w:asciiTheme="minorHAnsi" w:hAnsiTheme="minorHAnsi" w:cstheme="minorHAnsi"/>
          <w:sz w:val="22"/>
          <w:szCs w:val="22"/>
          <w:lang w:val="en"/>
        </w:rPr>
        <w:t xml:space="preserve"> do not conform to the foregoing warranty, YayPay shall use commercially reasonable efforts to correct the affected Service</w:t>
      </w:r>
      <w:r w:rsidR="00B52BD3">
        <w:rPr>
          <w:rFonts w:asciiTheme="minorHAnsi" w:hAnsiTheme="minorHAnsi" w:cstheme="minorHAnsi"/>
          <w:sz w:val="22"/>
          <w:szCs w:val="22"/>
          <w:lang w:val="en"/>
        </w:rPr>
        <w:t>s</w:t>
      </w:r>
      <w:r w:rsidR="00D257DE" w:rsidRPr="00B831B6">
        <w:rPr>
          <w:rFonts w:asciiTheme="minorHAnsi" w:hAnsiTheme="minorHAnsi" w:cstheme="minorHAnsi"/>
          <w:sz w:val="22"/>
          <w:szCs w:val="22"/>
          <w:lang w:val="en"/>
        </w:rPr>
        <w:t>. If YayPay is unable to correct such Service</w:t>
      </w:r>
      <w:r w:rsidR="00B52BD3">
        <w:rPr>
          <w:rFonts w:asciiTheme="minorHAnsi" w:hAnsiTheme="minorHAnsi" w:cstheme="minorHAnsi"/>
          <w:sz w:val="22"/>
          <w:szCs w:val="22"/>
          <w:lang w:val="en"/>
        </w:rPr>
        <w:t>s</w:t>
      </w:r>
      <w:r w:rsidR="00D257DE" w:rsidRPr="00B831B6">
        <w:rPr>
          <w:rFonts w:asciiTheme="minorHAnsi" w:hAnsiTheme="minorHAnsi" w:cstheme="minorHAnsi"/>
          <w:sz w:val="22"/>
          <w:szCs w:val="22"/>
          <w:lang w:val="en"/>
        </w:rPr>
        <w:t xml:space="preserve"> using commercially reasonable efforts, </w:t>
      </w:r>
      <w:r w:rsidR="00D257DE">
        <w:rPr>
          <w:rFonts w:asciiTheme="minorHAnsi" w:hAnsiTheme="minorHAnsi" w:cstheme="minorHAnsi"/>
          <w:sz w:val="22"/>
          <w:szCs w:val="22"/>
          <w:lang w:val="en"/>
        </w:rPr>
        <w:t>Licensee’s</w:t>
      </w:r>
      <w:r w:rsidR="00D257DE" w:rsidRPr="00B831B6">
        <w:rPr>
          <w:rFonts w:asciiTheme="minorHAnsi" w:hAnsiTheme="minorHAnsi" w:cstheme="minorHAnsi"/>
          <w:sz w:val="22"/>
          <w:szCs w:val="22"/>
          <w:lang w:val="en"/>
        </w:rPr>
        <w:t xml:space="preserve"> sole and exclusive remedy shall be to stop using the Service</w:t>
      </w:r>
      <w:r w:rsidR="00B52BD3">
        <w:rPr>
          <w:rFonts w:asciiTheme="minorHAnsi" w:hAnsiTheme="minorHAnsi" w:cstheme="minorHAnsi"/>
          <w:sz w:val="22"/>
          <w:szCs w:val="22"/>
          <w:lang w:val="en"/>
        </w:rPr>
        <w:t>s</w:t>
      </w:r>
      <w:r w:rsidR="00D257DE" w:rsidRPr="00B831B6">
        <w:rPr>
          <w:rFonts w:asciiTheme="minorHAnsi" w:hAnsiTheme="minorHAnsi" w:cstheme="minorHAnsi"/>
          <w:sz w:val="22"/>
          <w:szCs w:val="22"/>
          <w:lang w:val="en"/>
        </w:rPr>
        <w:t xml:space="preserve"> and cancel the YayPay account. The foregoing states YayPay</w:t>
      </w:r>
      <w:r w:rsidR="00D257DE">
        <w:rPr>
          <w:rFonts w:asciiTheme="minorHAnsi" w:hAnsiTheme="minorHAnsi" w:cstheme="minorHAnsi"/>
          <w:sz w:val="22"/>
          <w:szCs w:val="22"/>
          <w:lang w:val="en"/>
        </w:rPr>
        <w:t>’</w:t>
      </w:r>
      <w:r w:rsidR="00D257DE" w:rsidRPr="00B831B6">
        <w:rPr>
          <w:rFonts w:asciiTheme="minorHAnsi" w:hAnsiTheme="minorHAnsi" w:cstheme="minorHAnsi"/>
          <w:sz w:val="22"/>
          <w:szCs w:val="22"/>
          <w:lang w:val="en"/>
        </w:rPr>
        <w:t xml:space="preserve">s sole and exclusive warranty and </w:t>
      </w:r>
      <w:r w:rsidR="00D257DE">
        <w:rPr>
          <w:rFonts w:asciiTheme="minorHAnsi" w:hAnsiTheme="minorHAnsi" w:cstheme="minorHAnsi"/>
          <w:sz w:val="22"/>
          <w:szCs w:val="22"/>
          <w:lang w:val="en"/>
        </w:rPr>
        <w:t>Licensee’s</w:t>
      </w:r>
      <w:r w:rsidR="00D257DE" w:rsidRPr="00B831B6">
        <w:rPr>
          <w:rFonts w:asciiTheme="minorHAnsi" w:hAnsiTheme="minorHAnsi" w:cstheme="minorHAnsi"/>
          <w:sz w:val="22"/>
          <w:szCs w:val="22"/>
          <w:lang w:val="en"/>
        </w:rPr>
        <w:t xml:space="preserve"> sole and exclusive remedy. YayPay makes no warranty to Customers. </w:t>
      </w:r>
      <w:r w:rsidR="00D257DE">
        <w:rPr>
          <w:rFonts w:asciiTheme="minorHAnsi" w:hAnsiTheme="minorHAnsi" w:cstheme="minorHAnsi"/>
          <w:sz w:val="22"/>
          <w:szCs w:val="22"/>
          <w:lang w:val="en"/>
        </w:rPr>
        <w:t>Licensee</w:t>
      </w:r>
      <w:r w:rsidR="00D257DE" w:rsidRPr="00B831B6">
        <w:rPr>
          <w:rFonts w:asciiTheme="minorHAnsi" w:hAnsiTheme="minorHAnsi" w:cstheme="minorHAnsi"/>
          <w:sz w:val="22"/>
          <w:szCs w:val="22"/>
          <w:lang w:val="en"/>
        </w:rPr>
        <w:t xml:space="preserve"> assume</w:t>
      </w:r>
      <w:r w:rsidR="00D257DE">
        <w:rPr>
          <w:rFonts w:asciiTheme="minorHAnsi" w:hAnsiTheme="minorHAnsi" w:cstheme="minorHAnsi"/>
          <w:sz w:val="22"/>
          <w:szCs w:val="22"/>
          <w:lang w:val="en"/>
        </w:rPr>
        <w:t>s</w:t>
      </w:r>
      <w:r w:rsidR="00D257DE" w:rsidRPr="00B831B6">
        <w:rPr>
          <w:rFonts w:asciiTheme="minorHAnsi" w:hAnsiTheme="minorHAnsi" w:cstheme="minorHAnsi"/>
          <w:sz w:val="22"/>
          <w:szCs w:val="22"/>
          <w:lang w:val="en"/>
        </w:rPr>
        <w:t xml:space="preserve"> sole responsibility and liability for results obtained from the use of the Service</w:t>
      </w:r>
      <w:r w:rsidR="00D257DE">
        <w:rPr>
          <w:rFonts w:asciiTheme="minorHAnsi" w:hAnsiTheme="minorHAnsi" w:cstheme="minorHAnsi"/>
          <w:sz w:val="22"/>
          <w:szCs w:val="22"/>
          <w:lang w:val="en"/>
        </w:rPr>
        <w:t>s</w:t>
      </w:r>
      <w:r w:rsidR="00D257DE" w:rsidRPr="00B831B6">
        <w:rPr>
          <w:rFonts w:asciiTheme="minorHAnsi" w:hAnsiTheme="minorHAnsi" w:cstheme="minorHAnsi"/>
          <w:sz w:val="22"/>
          <w:szCs w:val="22"/>
          <w:lang w:val="en"/>
        </w:rPr>
        <w:t xml:space="preserve">. YayPay shall not have any liability for any claims, losses, or damage caused by errors or omissions in any information provided to YayPay in connection with the Services or any actions taken by YayPay in accordance with directions provided by </w:t>
      </w:r>
      <w:r w:rsidR="00D257DE">
        <w:rPr>
          <w:rFonts w:asciiTheme="minorHAnsi" w:hAnsiTheme="minorHAnsi" w:cstheme="minorHAnsi"/>
          <w:sz w:val="22"/>
          <w:szCs w:val="22"/>
          <w:lang w:val="en"/>
        </w:rPr>
        <w:t>Licensee</w:t>
      </w:r>
      <w:r w:rsidR="00D257DE" w:rsidRPr="00B831B6">
        <w:rPr>
          <w:rFonts w:asciiTheme="minorHAnsi" w:hAnsiTheme="minorHAnsi" w:cstheme="minorHAnsi"/>
          <w:sz w:val="22"/>
          <w:szCs w:val="22"/>
          <w:lang w:val="en"/>
        </w:rPr>
        <w:t xml:space="preserve">. YayPay shall not have any liability for any claims, losses or damages arising out of or in connection with use of any third-party products, services, </w:t>
      </w:r>
      <w:proofErr w:type="gramStart"/>
      <w:r w:rsidR="00D257DE" w:rsidRPr="00B831B6">
        <w:rPr>
          <w:rFonts w:asciiTheme="minorHAnsi" w:hAnsiTheme="minorHAnsi" w:cstheme="minorHAnsi"/>
          <w:sz w:val="22"/>
          <w:szCs w:val="22"/>
          <w:lang w:val="en"/>
        </w:rPr>
        <w:t>software</w:t>
      </w:r>
      <w:proofErr w:type="gramEnd"/>
      <w:r w:rsidR="00D257DE" w:rsidRPr="00B831B6">
        <w:rPr>
          <w:rFonts w:asciiTheme="minorHAnsi" w:hAnsiTheme="minorHAnsi" w:cstheme="minorHAnsi"/>
          <w:sz w:val="22"/>
          <w:szCs w:val="22"/>
          <w:lang w:val="en"/>
        </w:rPr>
        <w:t xml:space="preserve"> or </w:t>
      </w:r>
      <w:r w:rsidR="00D257DE">
        <w:rPr>
          <w:rFonts w:asciiTheme="minorHAnsi" w:hAnsiTheme="minorHAnsi" w:cstheme="minorHAnsi"/>
          <w:sz w:val="22"/>
          <w:szCs w:val="22"/>
          <w:lang w:val="en"/>
        </w:rPr>
        <w:t>Website</w:t>
      </w:r>
      <w:r w:rsidR="00D257DE" w:rsidRPr="00B831B6">
        <w:rPr>
          <w:rFonts w:asciiTheme="minorHAnsi" w:hAnsiTheme="minorHAnsi" w:cstheme="minorHAnsi"/>
          <w:sz w:val="22"/>
          <w:szCs w:val="22"/>
          <w:lang w:val="en"/>
        </w:rPr>
        <w:t xml:space="preserve">s that are accessed via links on the </w:t>
      </w:r>
      <w:r w:rsidR="00D257DE">
        <w:rPr>
          <w:rFonts w:asciiTheme="minorHAnsi" w:hAnsiTheme="minorHAnsi" w:cstheme="minorHAnsi"/>
          <w:sz w:val="22"/>
          <w:szCs w:val="22"/>
          <w:lang w:val="en"/>
        </w:rPr>
        <w:t>Website</w:t>
      </w:r>
      <w:r w:rsidR="00D257DE" w:rsidRPr="00B831B6">
        <w:rPr>
          <w:rFonts w:asciiTheme="minorHAnsi" w:hAnsiTheme="minorHAnsi" w:cstheme="minorHAnsi"/>
          <w:sz w:val="22"/>
          <w:szCs w:val="22"/>
          <w:lang w:val="en"/>
        </w:rPr>
        <w:t xml:space="preserve">. </w:t>
      </w:r>
    </w:p>
    <w:p w14:paraId="751DA86C" w14:textId="1C2F977E" w:rsidR="00BD3EC8" w:rsidRPr="00B831B6" w:rsidRDefault="00BD3EC8" w:rsidP="00BD3EC8">
      <w:pPr>
        <w:pStyle w:val="ListParagraph"/>
        <w:numPr>
          <w:ilvl w:val="1"/>
          <w:numId w:val="9"/>
        </w:numPr>
        <w:spacing w:after="120"/>
        <w:ind w:left="0" w:firstLine="720"/>
        <w:contextualSpacing w:val="0"/>
        <w:jc w:val="both"/>
        <w:rPr>
          <w:rFonts w:asciiTheme="minorHAnsi" w:hAnsiTheme="minorHAnsi" w:cstheme="minorHAnsi"/>
          <w:sz w:val="22"/>
          <w:szCs w:val="22"/>
        </w:rPr>
      </w:pPr>
      <w:r w:rsidRPr="00B831B6">
        <w:rPr>
          <w:rFonts w:asciiTheme="minorHAnsi" w:hAnsiTheme="minorHAnsi" w:cstheme="minorHAnsi"/>
          <w:b/>
          <w:sz w:val="22"/>
          <w:szCs w:val="22"/>
          <w:u w:val="single"/>
        </w:rPr>
        <w:t>Disclaimer</w:t>
      </w:r>
      <w:r w:rsidRPr="00190C16">
        <w:rPr>
          <w:rFonts w:asciiTheme="minorHAnsi" w:hAnsiTheme="minorHAnsi" w:cstheme="minorHAnsi"/>
          <w:b/>
          <w:sz w:val="22"/>
          <w:szCs w:val="22"/>
        </w:rPr>
        <w:t>.</w:t>
      </w:r>
      <w:r w:rsidR="003D2B00">
        <w:rPr>
          <w:rFonts w:asciiTheme="minorHAnsi" w:hAnsiTheme="minorHAnsi" w:cstheme="minorHAnsi"/>
          <w:b/>
          <w:sz w:val="22"/>
          <w:szCs w:val="22"/>
        </w:rPr>
        <w:t xml:space="preserve"> </w:t>
      </w:r>
      <w:r w:rsidRPr="00B831B6">
        <w:rPr>
          <w:rFonts w:asciiTheme="minorHAnsi" w:hAnsiTheme="minorHAnsi" w:cstheme="minorHAnsi"/>
          <w:sz w:val="22"/>
          <w:szCs w:val="22"/>
          <w:lang w:val="en"/>
        </w:rPr>
        <w:t>EXCEPT AS EXPRESSLY SET FORTH IN THIS LIMITED WARRANTY SECTION, THE SERVICE</w:t>
      </w:r>
      <w:r>
        <w:rPr>
          <w:rFonts w:asciiTheme="minorHAnsi" w:hAnsiTheme="minorHAnsi" w:cstheme="minorHAnsi"/>
          <w:sz w:val="22"/>
          <w:szCs w:val="22"/>
          <w:lang w:val="en"/>
        </w:rPr>
        <w:t>S</w:t>
      </w:r>
      <w:r w:rsidRPr="00B831B6">
        <w:rPr>
          <w:rFonts w:asciiTheme="minorHAnsi" w:hAnsiTheme="minorHAnsi" w:cstheme="minorHAnsi"/>
          <w:sz w:val="22"/>
          <w:szCs w:val="22"/>
          <w:lang w:val="en"/>
        </w:rPr>
        <w:t xml:space="preserve">, INCLUDING THE WEBSITE AND ANY REPORTS, AND ALL SERVER AND NETWORK COMPONENTS ARE PROVIDED ON AN </w:t>
      </w:r>
      <w:r>
        <w:rPr>
          <w:rFonts w:asciiTheme="minorHAnsi" w:hAnsiTheme="minorHAnsi" w:cstheme="minorHAnsi"/>
          <w:sz w:val="22"/>
          <w:szCs w:val="22"/>
          <w:lang w:val="en"/>
        </w:rPr>
        <w:t>“</w:t>
      </w:r>
      <w:r w:rsidRPr="00B831B6">
        <w:rPr>
          <w:rFonts w:asciiTheme="minorHAnsi" w:hAnsiTheme="minorHAnsi" w:cstheme="minorHAnsi"/>
          <w:sz w:val="22"/>
          <w:szCs w:val="22"/>
          <w:lang w:val="en"/>
        </w:rPr>
        <w:t>AS IS</w:t>
      </w:r>
      <w:r>
        <w:rPr>
          <w:rFonts w:asciiTheme="minorHAnsi" w:hAnsiTheme="minorHAnsi" w:cstheme="minorHAnsi"/>
          <w:sz w:val="22"/>
          <w:szCs w:val="22"/>
          <w:lang w:val="en"/>
        </w:rPr>
        <w:t>”</w:t>
      </w:r>
      <w:r w:rsidRPr="00B831B6">
        <w:rPr>
          <w:rFonts w:asciiTheme="minorHAnsi" w:hAnsiTheme="minorHAnsi" w:cstheme="minorHAnsi"/>
          <w:sz w:val="22"/>
          <w:szCs w:val="22"/>
          <w:lang w:val="en"/>
        </w:rPr>
        <w:t xml:space="preserve"> AND </w:t>
      </w:r>
      <w:r>
        <w:rPr>
          <w:rFonts w:asciiTheme="minorHAnsi" w:hAnsiTheme="minorHAnsi" w:cstheme="minorHAnsi"/>
          <w:sz w:val="22"/>
          <w:szCs w:val="22"/>
          <w:lang w:val="en"/>
        </w:rPr>
        <w:t>“</w:t>
      </w:r>
      <w:r w:rsidRPr="00B831B6">
        <w:rPr>
          <w:rFonts w:asciiTheme="minorHAnsi" w:hAnsiTheme="minorHAnsi" w:cstheme="minorHAnsi"/>
          <w:sz w:val="22"/>
          <w:szCs w:val="22"/>
          <w:lang w:val="en"/>
        </w:rPr>
        <w:t>AS AVAILABLE</w:t>
      </w:r>
      <w:r>
        <w:rPr>
          <w:rFonts w:asciiTheme="minorHAnsi" w:hAnsiTheme="minorHAnsi" w:cstheme="minorHAnsi"/>
          <w:sz w:val="22"/>
          <w:szCs w:val="22"/>
          <w:lang w:val="en"/>
        </w:rPr>
        <w:t>”</w:t>
      </w:r>
      <w:r w:rsidRPr="00B831B6">
        <w:rPr>
          <w:rFonts w:asciiTheme="minorHAnsi" w:hAnsiTheme="minorHAnsi" w:cstheme="minorHAnsi"/>
          <w:sz w:val="22"/>
          <w:szCs w:val="22"/>
          <w:lang w:val="en"/>
        </w:rPr>
        <w:t xml:space="preserve"> BASIS WITHOUT ANY WARRANTIES OF ANY KIND, AND YAYPAY EXPRESSLY DISCLAIMS ANY AND ALL WARRANTIES, WHETHER EXPRESS OR IMPLIED, INCLUDING, BUT NOT LIMITED TO, THE IMPLIED WARRANTIES OF MERCHANTABILITY, TITLE, FITNESS FOR A PARTICULAR PURPOSE, NON-INFRINGEMENT</w:t>
      </w:r>
      <w:r>
        <w:rPr>
          <w:rFonts w:asciiTheme="minorHAnsi" w:hAnsiTheme="minorHAnsi" w:cstheme="minorHAnsi"/>
          <w:sz w:val="22"/>
          <w:szCs w:val="22"/>
          <w:lang w:val="en"/>
        </w:rPr>
        <w:t xml:space="preserve">, AVAILABILITY, ERROR-FREE OR UNINTERRUPTED OPERATION, AND ANY WARRANTIES ARISING FROM A COURSE OF DEALING, COURSE OF PERFORMANCE OR USAGE OF </w:t>
      </w:r>
      <w:r w:rsidR="00564CFF">
        <w:rPr>
          <w:rFonts w:asciiTheme="minorHAnsi" w:hAnsiTheme="minorHAnsi" w:cstheme="minorHAnsi"/>
          <w:sz w:val="22"/>
          <w:szCs w:val="22"/>
          <w:lang w:val="en"/>
        </w:rPr>
        <w:t>THE TRADE</w:t>
      </w:r>
      <w:r w:rsidRPr="00B831B6">
        <w:rPr>
          <w:rFonts w:asciiTheme="minorHAnsi" w:hAnsiTheme="minorHAnsi" w:cstheme="minorHAnsi"/>
          <w:sz w:val="22"/>
          <w:szCs w:val="22"/>
          <w:lang w:val="en"/>
        </w:rPr>
        <w:t xml:space="preserve">. </w:t>
      </w:r>
      <w:r>
        <w:rPr>
          <w:rFonts w:asciiTheme="minorHAnsi" w:hAnsiTheme="minorHAnsi" w:cstheme="minorHAnsi"/>
          <w:sz w:val="22"/>
          <w:szCs w:val="22"/>
          <w:lang w:val="en"/>
        </w:rPr>
        <w:t>LICENSEE</w:t>
      </w:r>
      <w:r w:rsidRPr="00B831B6">
        <w:rPr>
          <w:rFonts w:asciiTheme="minorHAnsi" w:hAnsiTheme="minorHAnsi" w:cstheme="minorHAnsi"/>
          <w:sz w:val="22"/>
          <w:szCs w:val="22"/>
          <w:lang w:val="en"/>
        </w:rPr>
        <w:t xml:space="preserve"> ACKNOWLEDGE</w:t>
      </w:r>
      <w:r>
        <w:rPr>
          <w:rFonts w:asciiTheme="minorHAnsi" w:hAnsiTheme="minorHAnsi" w:cstheme="minorHAnsi"/>
          <w:sz w:val="22"/>
          <w:szCs w:val="22"/>
          <w:lang w:val="en"/>
        </w:rPr>
        <w:t>S</w:t>
      </w:r>
      <w:r w:rsidRPr="00B831B6">
        <w:rPr>
          <w:rFonts w:asciiTheme="minorHAnsi" w:hAnsiTheme="minorHAnsi" w:cstheme="minorHAnsi"/>
          <w:sz w:val="22"/>
          <w:szCs w:val="22"/>
          <w:lang w:val="en"/>
        </w:rPr>
        <w:t xml:space="preserve"> THAT YAYPAY DOES NOT WARRANT THAT THE SERVICE</w:t>
      </w:r>
      <w:r w:rsidR="00B52BD3">
        <w:rPr>
          <w:rFonts w:asciiTheme="minorHAnsi" w:hAnsiTheme="minorHAnsi" w:cstheme="minorHAnsi"/>
          <w:sz w:val="22"/>
          <w:szCs w:val="22"/>
          <w:lang w:val="en"/>
        </w:rPr>
        <w:t>S</w:t>
      </w:r>
      <w:r w:rsidRPr="00B831B6">
        <w:rPr>
          <w:rFonts w:asciiTheme="minorHAnsi" w:hAnsiTheme="minorHAnsi" w:cstheme="minorHAnsi"/>
          <w:sz w:val="22"/>
          <w:szCs w:val="22"/>
          <w:lang w:val="en"/>
        </w:rPr>
        <w:t xml:space="preserve"> WILL BE UNINTERRUPTED, TIMELY, SECURE, ERROR-FREE OR VIRUS-FREE, NOR DOES IT MAKE ANY WARRANTY AS TO THE RESULTS THAT MAY BE OBTAINED FROM USE OF THE SERVICES, AND NO INFORMATION, ADVICE OR SERVICES OBTAINED BY </w:t>
      </w:r>
      <w:r>
        <w:rPr>
          <w:rFonts w:asciiTheme="minorHAnsi" w:hAnsiTheme="minorHAnsi" w:cstheme="minorHAnsi"/>
          <w:sz w:val="22"/>
          <w:szCs w:val="22"/>
          <w:lang w:val="en"/>
        </w:rPr>
        <w:t>LICENSEE</w:t>
      </w:r>
      <w:r w:rsidRPr="00B831B6">
        <w:rPr>
          <w:rFonts w:asciiTheme="minorHAnsi" w:hAnsiTheme="minorHAnsi" w:cstheme="minorHAnsi"/>
          <w:sz w:val="22"/>
          <w:szCs w:val="22"/>
          <w:lang w:val="en"/>
        </w:rPr>
        <w:t xml:space="preserve"> FROM YAYPAY OR THROUGH THE SERVICE</w:t>
      </w:r>
      <w:r>
        <w:rPr>
          <w:rFonts w:asciiTheme="minorHAnsi" w:hAnsiTheme="minorHAnsi" w:cstheme="minorHAnsi"/>
          <w:sz w:val="22"/>
          <w:szCs w:val="22"/>
          <w:lang w:val="en"/>
        </w:rPr>
        <w:t>S</w:t>
      </w:r>
      <w:r w:rsidRPr="00B831B6">
        <w:rPr>
          <w:rFonts w:asciiTheme="minorHAnsi" w:hAnsiTheme="minorHAnsi" w:cstheme="minorHAnsi"/>
          <w:sz w:val="22"/>
          <w:szCs w:val="22"/>
          <w:lang w:val="en"/>
        </w:rPr>
        <w:t xml:space="preserve"> SHALL CREATE ANY WARRANTY NOT EXPRESSLY STATED IN THIS </w:t>
      </w:r>
      <w:r>
        <w:rPr>
          <w:rFonts w:asciiTheme="minorHAnsi" w:hAnsiTheme="minorHAnsi" w:cstheme="minorHAnsi"/>
          <w:sz w:val="22"/>
          <w:szCs w:val="22"/>
          <w:lang w:val="en"/>
        </w:rPr>
        <w:t>AGREEMENT</w:t>
      </w:r>
      <w:r w:rsidRPr="00B831B6">
        <w:rPr>
          <w:rFonts w:asciiTheme="minorHAnsi" w:hAnsiTheme="minorHAnsi" w:cstheme="minorHAnsi"/>
          <w:sz w:val="22"/>
          <w:szCs w:val="22"/>
          <w:lang w:val="en"/>
        </w:rPr>
        <w:t xml:space="preserve">. </w:t>
      </w:r>
      <w:r>
        <w:rPr>
          <w:rFonts w:asciiTheme="minorHAnsi" w:hAnsiTheme="minorHAnsi" w:cstheme="minorHAnsi"/>
          <w:sz w:val="22"/>
          <w:szCs w:val="22"/>
          <w:lang w:val="en"/>
        </w:rPr>
        <w:t>LICENSEE</w:t>
      </w:r>
      <w:r w:rsidRPr="00B831B6">
        <w:rPr>
          <w:rFonts w:asciiTheme="minorHAnsi" w:hAnsiTheme="minorHAnsi" w:cstheme="minorHAnsi"/>
          <w:sz w:val="22"/>
          <w:szCs w:val="22"/>
          <w:lang w:val="en"/>
        </w:rPr>
        <w:t xml:space="preserve"> HEREBY ACKNOWLEDGES THAT INVOICING, REMINDER AND COLLECTION ACTIVITIES MAY NOT ACHIEVE THE RESULT DESCRIBED, INTENDED, OR EXPECTED, INCLUDING WITHOUT LIMITATION ANY INCREASE IN AMOUNTS RECEIVED BY </w:t>
      </w:r>
      <w:r>
        <w:rPr>
          <w:rFonts w:asciiTheme="minorHAnsi" w:hAnsiTheme="minorHAnsi" w:cstheme="minorHAnsi"/>
          <w:sz w:val="22"/>
          <w:szCs w:val="22"/>
          <w:lang w:val="en"/>
        </w:rPr>
        <w:t>LICENSEE.</w:t>
      </w:r>
    </w:p>
    <w:p w14:paraId="57CC357E" w14:textId="68D38826" w:rsidR="00C57D66" w:rsidRPr="00B831B6" w:rsidRDefault="00D257DE" w:rsidP="00B831B6">
      <w:pPr>
        <w:pStyle w:val="ListParagraph"/>
        <w:numPr>
          <w:ilvl w:val="1"/>
          <w:numId w:val="9"/>
        </w:numPr>
        <w:spacing w:after="120"/>
        <w:ind w:left="0" w:firstLine="720"/>
        <w:contextualSpacing w:val="0"/>
        <w:jc w:val="both"/>
        <w:rPr>
          <w:rFonts w:asciiTheme="minorHAnsi" w:hAnsiTheme="minorHAnsi" w:cstheme="minorHAnsi"/>
          <w:sz w:val="22"/>
          <w:szCs w:val="22"/>
        </w:rPr>
      </w:pPr>
      <w:r>
        <w:rPr>
          <w:rFonts w:asciiTheme="minorHAnsi" w:hAnsiTheme="minorHAnsi" w:cstheme="minorHAnsi"/>
          <w:b/>
          <w:bCs/>
          <w:sz w:val="22"/>
          <w:szCs w:val="22"/>
          <w:u w:val="single"/>
          <w:lang w:val="en"/>
        </w:rPr>
        <w:t>Additional</w:t>
      </w:r>
      <w:r w:rsidR="00A0103D" w:rsidRPr="00B831B6">
        <w:rPr>
          <w:rFonts w:asciiTheme="minorHAnsi" w:hAnsiTheme="minorHAnsi" w:cstheme="minorHAnsi"/>
          <w:b/>
          <w:bCs/>
          <w:sz w:val="22"/>
          <w:szCs w:val="22"/>
          <w:u w:val="single"/>
          <w:lang w:val="en"/>
        </w:rPr>
        <w:t xml:space="preserve"> Representations and </w:t>
      </w:r>
      <w:r>
        <w:rPr>
          <w:rFonts w:asciiTheme="minorHAnsi" w:hAnsiTheme="minorHAnsi" w:cstheme="minorHAnsi"/>
          <w:b/>
          <w:bCs/>
          <w:sz w:val="22"/>
          <w:szCs w:val="22"/>
          <w:u w:val="single"/>
          <w:lang w:val="en"/>
        </w:rPr>
        <w:t>Warranties of Licensee</w:t>
      </w:r>
      <w:r w:rsidR="00C57D66" w:rsidRPr="00190C16">
        <w:rPr>
          <w:rStyle w:val="blockunderline"/>
          <w:rFonts w:asciiTheme="minorHAnsi" w:hAnsiTheme="minorHAnsi" w:cstheme="minorHAnsi"/>
          <w:b/>
          <w:bCs/>
          <w:sz w:val="22"/>
          <w:szCs w:val="22"/>
          <w:lang w:val="en"/>
        </w:rPr>
        <w:t>.</w:t>
      </w:r>
      <w:r w:rsidR="00C57D66" w:rsidRPr="00B831B6">
        <w:rPr>
          <w:rFonts w:asciiTheme="minorHAnsi" w:hAnsiTheme="minorHAnsi" w:cstheme="minorHAnsi"/>
          <w:sz w:val="22"/>
          <w:szCs w:val="22"/>
          <w:lang w:val="en"/>
        </w:rPr>
        <w:t xml:space="preserve"> </w:t>
      </w:r>
      <w:r w:rsidR="00B831B6">
        <w:rPr>
          <w:rFonts w:asciiTheme="minorHAnsi" w:hAnsiTheme="minorHAnsi" w:cstheme="minorHAnsi"/>
          <w:sz w:val="22"/>
          <w:szCs w:val="22"/>
          <w:lang w:val="en"/>
        </w:rPr>
        <w:t>Licensee</w:t>
      </w:r>
      <w:r w:rsidR="00A0103D" w:rsidRPr="00B831B6">
        <w:rPr>
          <w:rFonts w:asciiTheme="minorHAnsi" w:hAnsiTheme="minorHAnsi" w:cstheme="minorHAnsi"/>
          <w:sz w:val="22"/>
          <w:szCs w:val="22"/>
          <w:lang w:val="en"/>
        </w:rPr>
        <w:t xml:space="preserve"> represent</w:t>
      </w:r>
      <w:r w:rsidR="00E343BA">
        <w:rPr>
          <w:rFonts w:asciiTheme="minorHAnsi" w:hAnsiTheme="minorHAnsi" w:cstheme="minorHAnsi"/>
          <w:sz w:val="22"/>
          <w:szCs w:val="22"/>
          <w:lang w:val="en"/>
        </w:rPr>
        <w:t>s</w:t>
      </w:r>
      <w:r w:rsidR="00A0103D" w:rsidRPr="00B831B6">
        <w:rPr>
          <w:rFonts w:asciiTheme="minorHAnsi" w:hAnsiTheme="minorHAnsi" w:cstheme="minorHAnsi"/>
          <w:sz w:val="22"/>
          <w:szCs w:val="22"/>
          <w:lang w:val="en"/>
        </w:rPr>
        <w:t xml:space="preserve"> and warrant</w:t>
      </w:r>
      <w:r w:rsidR="00E343BA">
        <w:rPr>
          <w:rFonts w:asciiTheme="minorHAnsi" w:hAnsiTheme="minorHAnsi" w:cstheme="minorHAnsi"/>
          <w:sz w:val="22"/>
          <w:szCs w:val="22"/>
          <w:lang w:val="en"/>
        </w:rPr>
        <w:t>s</w:t>
      </w:r>
      <w:r w:rsidR="00A0103D" w:rsidRPr="00B831B6">
        <w:rPr>
          <w:rFonts w:asciiTheme="minorHAnsi" w:hAnsiTheme="minorHAnsi" w:cstheme="minorHAnsi"/>
          <w:sz w:val="22"/>
          <w:szCs w:val="22"/>
          <w:lang w:val="en"/>
        </w:rPr>
        <w:t xml:space="preserve"> to </w:t>
      </w:r>
      <w:proofErr w:type="spellStart"/>
      <w:r w:rsidR="00A0103D" w:rsidRPr="00B831B6">
        <w:rPr>
          <w:rFonts w:asciiTheme="minorHAnsi" w:hAnsiTheme="minorHAnsi" w:cstheme="minorHAnsi"/>
          <w:sz w:val="22"/>
          <w:szCs w:val="22"/>
          <w:lang w:val="en"/>
        </w:rPr>
        <w:t>YayPay</w:t>
      </w:r>
      <w:proofErr w:type="spellEnd"/>
      <w:r w:rsidR="00A0103D" w:rsidRPr="00B831B6">
        <w:rPr>
          <w:rFonts w:asciiTheme="minorHAnsi" w:hAnsiTheme="minorHAnsi" w:cstheme="minorHAnsi"/>
          <w:sz w:val="22"/>
          <w:szCs w:val="22"/>
          <w:lang w:val="en"/>
        </w:rPr>
        <w:t xml:space="preserve"> that (</w:t>
      </w:r>
      <w:proofErr w:type="spellStart"/>
      <w:r w:rsidR="00A0103D" w:rsidRPr="00B831B6">
        <w:rPr>
          <w:rFonts w:asciiTheme="minorHAnsi" w:hAnsiTheme="minorHAnsi" w:cstheme="minorHAnsi"/>
          <w:sz w:val="22"/>
          <w:szCs w:val="22"/>
          <w:lang w:val="en"/>
        </w:rPr>
        <w:t>i</w:t>
      </w:r>
      <w:proofErr w:type="spellEnd"/>
      <w:r w:rsidR="00A0103D" w:rsidRPr="00B831B6">
        <w:rPr>
          <w:rFonts w:asciiTheme="minorHAnsi" w:hAnsiTheme="minorHAnsi" w:cstheme="minorHAnsi"/>
          <w:sz w:val="22"/>
          <w:szCs w:val="22"/>
          <w:lang w:val="en"/>
        </w:rPr>
        <w:t xml:space="preserve">) the name identified by </w:t>
      </w:r>
      <w:r w:rsidR="00B831B6">
        <w:rPr>
          <w:rFonts w:asciiTheme="minorHAnsi" w:hAnsiTheme="minorHAnsi" w:cstheme="minorHAnsi"/>
          <w:sz w:val="22"/>
          <w:szCs w:val="22"/>
          <w:lang w:val="en"/>
        </w:rPr>
        <w:t>Licensee</w:t>
      </w:r>
      <w:r w:rsidR="00A0103D" w:rsidRPr="00B831B6">
        <w:rPr>
          <w:rFonts w:asciiTheme="minorHAnsi" w:hAnsiTheme="minorHAnsi" w:cstheme="minorHAnsi"/>
          <w:sz w:val="22"/>
          <w:szCs w:val="22"/>
          <w:lang w:val="en"/>
        </w:rPr>
        <w:t xml:space="preserve"> during registered is </w:t>
      </w:r>
      <w:r w:rsidR="00B831B6">
        <w:rPr>
          <w:rFonts w:asciiTheme="minorHAnsi" w:hAnsiTheme="minorHAnsi" w:cstheme="minorHAnsi"/>
          <w:sz w:val="22"/>
          <w:szCs w:val="22"/>
          <w:lang w:val="en"/>
        </w:rPr>
        <w:t>Licensee</w:t>
      </w:r>
      <w:r>
        <w:rPr>
          <w:rFonts w:asciiTheme="minorHAnsi" w:hAnsiTheme="minorHAnsi" w:cstheme="minorHAnsi"/>
          <w:sz w:val="22"/>
          <w:szCs w:val="22"/>
          <w:lang w:val="en"/>
        </w:rPr>
        <w:t>’</w:t>
      </w:r>
      <w:r w:rsidR="00B831B6">
        <w:rPr>
          <w:rFonts w:asciiTheme="minorHAnsi" w:hAnsiTheme="minorHAnsi" w:cstheme="minorHAnsi"/>
          <w:sz w:val="22"/>
          <w:szCs w:val="22"/>
          <w:lang w:val="en"/>
        </w:rPr>
        <w:t>s</w:t>
      </w:r>
      <w:r w:rsidR="00A0103D" w:rsidRPr="00B831B6">
        <w:rPr>
          <w:rFonts w:asciiTheme="minorHAnsi" w:hAnsiTheme="minorHAnsi" w:cstheme="minorHAnsi"/>
          <w:sz w:val="22"/>
          <w:szCs w:val="22"/>
          <w:lang w:val="en"/>
        </w:rPr>
        <w:t xml:space="preserve"> name or business name under which </w:t>
      </w:r>
      <w:r w:rsidR="00B831B6">
        <w:rPr>
          <w:rFonts w:asciiTheme="minorHAnsi" w:hAnsiTheme="minorHAnsi" w:cstheme="minorHAnsi"/>
          <w:sz w:val="22"/>
          <w:szCs w:val="22"/>
          <w:lang w:val="en"/>
        </w:rPr>
        <w:t>Licensee</w:t>
      </w:r>
      <w:r w:rsidR="00A0103D" w:rsidRPr="00B831B6">
        <w:rPr>
          <w:rFonts w:asciiTheme="minorHAnsi" w:hAnsiTheme="minorHAnsi" w:cstheme="minorHAnsi"/>
          <w:sz w:val="22"/>
          <w:szCs w:val="22"/>
          <w:lang w:val="en"/>
        </w:rPr>
        <w:t xml:space="preserve"> sell</w:t>
      </w:r>
      <w:r w:rsidR="00E343BA">
        <w:rPr>
          <w:rFonts w:asciiTheme="minorHAnsi" w:hAnsiTheme="minorHAnsi" w:cstheme="minorHAnsi"/>
          <w:sz w:val="22"/>
          <w:szCs w:val="22"/>
          <w:lang w:val="en"/>
        </w:rPr>
        <w:t>s</w:t>
      </w:r>
      <w:r w:rsidR="00A0103D" w:rsidRPr="00B831B6">
        <w:rPr>
          <w:rFonts w:asciiTheme="minorHAnsi" w:hAnsiTheme="minorHAnsi" w:cstheme="minorHAnsi"/>
          <w:sz w:val="22"/>
          <w:szCs w:val="22"/>
          <w:lang w:val="en"/>
        </w:rPr>
        <w:t xml:space="preserve"> goods or services; (ii) </w:t>
      </w:r>
      <w:r w:rsidR="00B831B6">
        <w:rPr>
          <w:rFonts w:asciiTheme="minorHAnsi" w:hAnsiTheme="minorHAnsi" w:cstheme="minorHAnsi"/>
          <w:sz w:val="22"/>
          <w:szCs w:val="22"/>
          <w:lang w:val="en"/>
        </w:rPr>
        <w:t>Licensee</w:t>
      </w:r>
      <w:r w:rsidR="00A0103D" w:rsidRPr="00B831B6">
        <w:rPr>
          <w:rFonts w:asciiTheme="minorHAnsi" w:hAnsiTheme="minorHAnsi" w:cstheme="minorHAnsi"/>
          <w:sz w:val="22"/>
          <w:szCs w:val="22"/>
          <w:lang w:val="en"/>
        </w:rPr>
        <w:t xml:space="preserve"> own</w:t>
      </w:r>
      <w:r w:rsidR="00E343BA">
        <w:rPr>
          <w:rFonts w:asciiTheme="minorHAnsi" w:hAnsiTheme="minorHAnsi" w:cstheme="minorHAnsi"/>
          <w:sz w:val="22"/>
          <w:szCs w:val="22"/>
          <w:lang w:val="en"/>
        </w:rPr>
        <w:t>s</w:t>
      </w:r>
      <w:r w:rsidR="00A0103D" w:rsidRPr="00B831B6">
        <w:rPr>
          <w:rFonts w:asciiTheme="minorHAnsi" w:hAnsiTheme="minorHAnsi" w:cstheme="minorHAnsi"/>
          <w:sz w:val="22"/>
          <w:szCs w:val="22"/>
          <w:lang w:val="en"/>
        </w:rPr>
        <w:t xml:space="preserve"> all </w:t>
      </w:r>
      <w:r w:rsidR="00C307CB">
        <w:rPr>
          <w:rFonts w:asciiTheme="minorHAnsi" w:hAnsiTheme="minorHAnsi" w:cstheme="minorHAnsi"/>
          <w:sz w:val="22"/>
          <w:szCs w:val="22"/>
          <w:lang w:val="en"/>
        </w:rPr>
        <w:t>Licensee Content</w:t>
      </w:r>
      <w:r w:rsidR="00A0103D" w:rsidRPr="00B831B6">
        <w:rPr>
          <w:rFonts w:asciiTheme="minorHAnsi" w:hAnsiTheme="minorHAnsi" w:cstheme="minorHAnsi"/>
          <w:sz w:val="22"/>
          <w:szCs w:val="22"/>
          <w:lang w:val="en"/>
        </w:rPr>
        <w:t xml:space="preserve"> or ha</w:t>
      </w:r>
      <w:r>
        <w:rPr>
          <w:rFonts w:asciiTheme="minorHAnsi" w:hAnsiTheme="minorHAnsi" w:cstheme="minorHAnsi"/>
          <w:sz w:val="22"/>
          <w:szCs w:val="22"/>
          <w:lang w:val="en"/>
        </w:rPr>
        <w:t>s</w:t>
      </w:r>
      <w:r w:rsidR="00A0103D" w:rsidRPr="00B831B6">
        <w:rPr>
          <w:rFonts w:asciiTheme="minorHAnsi" w:hAnsiTheme="minorHAnsi" w:cstheme="minorHAnsi"/>
          <w:sz w:val="22"/>
          <w:szCs w:val="22"/>
          <w:lang w:val="en"/>
        </w:rPr>
        <w:t xml:space="preserve"> obtained all permissions, releases, rights or licenses required to engage in </w:t>
      </w:r>
      <w:r w:rsidR="00B831B6">
        <w:rPr>
          <w:rFonts w:asciiTheme="minorHAnsi" w:hAnsiTheme="minorHAnsi" w:cstheme="minorHAnsi"/>
          <w:sz w:val="22"/>
          <w:szCs w:val="22"/>
          <w:lang w:val="en"/>
        </w:rPr>
        <w:t>Licensee</w:t>
      </w:r>
      <w:r>
        <w:rPr>
          <w:rFonts w:asciiTheme="minorHAnsi" w:hAnsiTheme="minorHAnsi" w:cstheme="minorHAnsi"/>
          <w:sz w:val="22"/>
          <w:szCs w:val="22"/>
          <w:lang w:val="en"/>
        </w:rPr>
        <w:t>’</w:t>
      </w:r>
      <w:r w:rsidR="00B831B6">
        <w:rPr>
          <w:rFonts w:asciiTheme="minorHAnsi" w:hAnsiTheme="minorHAnsi" w:cstheme="minorHAnsi"/>
          <w:sz w:val="22"/>
          <w:szCs w:val="22"/>
          <w:lang w:val="en"/>
        </w:rPr>
        <w:t>s</w:t>
      </w:r>
      <w:r w:rsidR="00A0103D" w:rsidRPr="00B831B6">
        <w:rPr>
          <w:rFonts w:asciiTheme="minorHAnsi" w:hAnsiTheme="minorHAnsi" w:cstheme="minorHAnsi"/>
          <w:sz w:val="22"/>
          <w:szCs w:val="22"/>
          <w:lang w:val="en"/>
        </w:rPr>
        <w:t xml:space="preserve"> posting and other activities (and allow YayPay to perform its obligations) in connection with the Services without obtaining any further releases or consents; (i</w:t>
      </w:r>
      <w:r>
        <w:rPr>
          <w:rFonts w:asciiTheme="minorHAnsi" w:hAnsiTheme="minorHAnsi" w:cstheme="minorHAnsi"/>
          <w:sz w:val="22"/>
          <w:szCs w:val="22"/>
          <w:lang w:val="en"/>
        </w:rPr>
        <w:t>ii</w:t>
      </w:r>
      <w:r w:rsidR="00A0103D" w:rsidRPr="00B831B6">
        <w:rPr>
          <w:rFonts w:asciiTheme="minorHAnsi" w:hAnsiTheme="minorHAnsi" w:cstheme="minorHAnsi"/>
          <w:sz w:val="22"/>
          <w:szCs w:val="22"/>
          <w:lang w:val="en"/>
        </w:rPr>
        <w:t xml:space="preserve">) </w:t>
      </w:r>
      <w:r w:rsidR="00C307CB">
        <w:rPr>
          <w:rFonts w:asciiTheme="minorHAnsi" w:hAnsiTheme="minorHAnsi" w:cstheme="minorHAnsi"/>
          <w:sz w:val="22"/>
          <w:szCs w:val="22"/>
          <w:lang w:val="en"/>
        </w:rPr>
        <w:t>Licensee Content</w:t>
      </w:r>
      <w:r w:rsidR="00A0103D" w:rsidRPr="00B831B6">
        <w:rPr>
          <w:rFonts w:asciiTheme="minorHAnsi" w:hAnsiTheme="minorHAnsi" w:cstheme="minorHAnsi"/>
          <w:sz w:val="22"/>
          <w:szCs w:val="22"/>
          <w:lang w:val="en"/>
        </w:rPr>
        <w:t xml:space="preserve"> and other activities in connection with the Service</w:t>
      </w:r>
      <w:r w:rsidR="00B52BD3">
        <w:rPr>
          <w:rFonts w:asciiTheme="minorHAnsi" w:hAnsiTheme="minorHAnsi" w:cstheme="minorHAnsi"/>
          <w:sz w:val="22"/>
          <w:szCs w:val="22"/>
          <w:lang w:val="en"/>
        </w:rPr>
        <w:t>s</w:t>
      </w:r>
      <w:r w:rsidR="00A0103D" w:rsidRPr="00B831B6">
        <w:rPr>
          <w:rFonts w:asciiTheme="minorHAnsi" w:hAnsiTheme="minorHAnsi" w:cstheme="minorHAnsi"/>
          <w:sz w:val="22"/>
          <w:szCs w:val="22"/>
          <w:lang w:val="en"/>
        </w:rPr>
        <w:t>, and YayPay</w:t>
      </w:r>
      <w:r>
        <w:rPr>
          <w:rFonts w:asciiTheme="minorHAnsi" w:hAnsiTheme="minorHAnsi" w:cstheme="minorHAnsi"/>
          <w:sz w:val="22"/>
          <w:szCs w:val="22"/>
          <w:lang w:val="en"/>
        </w:rPr>
        <w:t>’</w:t>
      </w:r>
      <w:r w:rsidR="00A0103D" w:rsidRPr="00B831B6">
        <w:rPr>
          <w:rFonts w:asciiTheme="minorHAnsi" w:hAnsiTheme="minorHAnsi" w:cstheme="minorHAnsi"/>
          <w:sz w:val="22"/>
          <w:szCs w:val="22"/>
          <w:lang w:val="en"/>
        </w:rPr>
        <w:t xml:space="preserve">s exercise of all rights and license granted by </w:t>
      </w:r>
      <w:r w:rsidR="00B831B6">
        <w:rPr>
          <w:rFonts w:asciiTheme="minorHAnsi" w:hAnsiTheme="minorHAnsi" w:cstheme="minorHAnsi"/>
          <w:sz w:val="22"/>
          <w:szCs w:val="22"/>
          <w:lang w:val="en"/>
        </w:rPr>
        <w:t>Licensee</w:t>
      </w:r>
      <w:r w:rsidR="00A0103D" w:rsidRPr="00B831B6">
        <w:rPr>
          <w:rFonts w:asciiTheme="minorHAnsi" w:hAnsiTheme="minorHAnsi" w:cstheme="minorHAnsi"/>
          <w:sz w:val="22"/>
          <w:szCs w:val="22"/>
          <w:lang w:val="en"/>
        </w:rPr>
        <w:t xml:space="preserve"> herein, do not and will not violate, infringe, or misappropriate any third party</w:t>
      </w:r>
      <w:r>
        <w:rPr>
          <w:rFonts w:asciiTheme="minorHAnsi" w:hAnsiTheme="minorHAnsi" w:cstheme="minorHAnsi"/>
          <w:sz w:val="22"/>
          <w:szCs w:val="22"/>
          <w:lang w:val="en"/>
        </w:rPr>
        <w:t>’</w:t>
      </w:r>
      <w:r w:rsidR="00A0103D" w:rsidRPr="00B831B6">
        <w:rPr>
          <w:rFonts w:asciiTheme="minorHAnsi" w:hAnsiTheme="minorHAnsi" w:cstheme="minorHAnsi"/>
          <w:sz w:val="22"/>
          <w:szCs w:val="22"/>
          <w:lang w:val="en"/>
        </w:rPr>
        <w:t xml:space="preserve">s copyright, trademark, right of privacy or publicity, or other personal or proprietary right, nor does </w:t>
      </w:r>
      <w:r w:rsidR="00C307CB">
        <w:rPr>
          <w:rFonts w:asciiTheme="minorHAnsi" w:hAnsiTheme="minorHAnsi" w:cstheme="minorHAnsi"/>
          <w:sz w:val="22"/>
          <w:szCs w:val="22"/>
          <w:lang w:val="en"/>
        </w:rPr>
        <w:t>Licensee Content</w:t>
      </w:r>
      <w:r w:rsidR="00A0103D" w:rsidRPr="00B831B6">
        <w:rPr>
          <w:rFonts w:asciiTheme="minorHAnsi" w:hAnsiTheme="minorHAnsi" w:cstheme="minorHAnsi"/>
          <w:sz w:val="22"/>
          <w:szCs w:val="22"/>
          <w:lang w:val="en"/>
        </w:rPr>
        <w:t xml:space="preserve"> contain any matter that is defamatory, obscene, unlawful, threatening, abusive, tortious, offensive or harassing or that may expose YayPay to harm or liability of any nature; and (</w:t>
      </w:r>
      <w:r>
        <w:rPr>
          <w:rFonts w:asciiTheme="minorHAnsi" w:hAnsiTheme="minorHAnsi" w:cstheme="minorHAnsi"/>
          <w:sz w:val="22"/>
          <w:szCs w:val="22"/>
          <w:lang w:val="en"/>
        </w:rPr>
        <w:t>i</w:t>
      </w:r>
      <w:r w:rsidR="00A0103D" w:rsidRPr="00B831B6">
        <w:rPr>
          <w:rFonts w:asciiTheme="minorHAnsi" w:hAnsiTheme="minorHAnsi" w:cstheme="minorHAnsi"/>
          <w:sz w:val="22"/>
          <w:szCs w:val="22"/>
          <w:lang w:val="en"/>
        </w:rPr>
        <w:t xml:space="preserve">v) </w:t>
      </w:r>
      <w:r w:rsidR="00B831B6">
        <w:rPr>
          <w:rFonts w:asciiTheme="minorHAnsi" w:hAnsiTheme="minorHAnsi" w:cstheme="minorHAnsi"/>
          <w:sz w:val="22"/>
          <w:szCs w:val="22"/>
          <w:lang w:val="en"/>
        </w:rPr>
        <w:t>Licensee is</w:t>
      </w:r>
      <w:r w:rsidR="00A0103D" w:rsidRPr="00B831B6">
        <w:rPr>
          <w:rFonts w:asciiTheme="minorHAnsi" w:hAnsiTheme="minorHAnsi" w:cstheme="minorHAnsi"/>
          <w:sz w:val="22"/>
          <w:szCs w:val="22"/>
          <w:lang w:val="en"/>
        </w:rPr>
        <w:t xml:space="preserve"> eighteen (18) years of age or older.</w:t>
      </w:r>
      <w:r w:rsidR="003D2B00">
        <w:rPr>
          <w:rFonts w:asciiTheme="minorHAnsi" w:hAnsiTheme="minorHAnsi" w:cstheme="minorHAnsi"/>
          <w:sz w:val="22"/>
          <w:szCs w:val="22"/>
          <w:lang w:val="en"/>
        </w:rPr>
        <w:t xml:space="preserve"> </w:t>
      </w:r>
      <w:r w:rsidR="00B831B6">
        <w:rPr>
          <w:rFonts w:asciiTheme="minorHAnsi" w:hAnsiTheme="minorHAnsi" w:cstheme="minorHAnsi"/>
          <w:sz w:val="22"/>
          <w:szCs w:val="22"/>
          <w:lang w:val="en"/>
        </w:rPr>
        <w:t>Licensee</w:t>
      </w:r>
      <w:r w:rsidR="00A0103D" w:rsidRPr="00B831B6">
        <w:rPr>
          <w:rFonts w:asciiTheme="minorHAnsi" w:hAnsiTheme="minorHAnsi" w:cstheme="minorHAnsi"/>
          <w:sz w:val="22"/>
          <w:szCs w:val="22"/>
          <w:lang w:val="en"/>
        </w:rPr>
        <w:t xml:space="preserve"> represent</w:t>
      </w:r>
      <w:r w:rsidR="00E343BA">
        <w:rPr>
          <w:rFonts w:asciiTheme="minorHAnsi" w:hAnsiTheme="minorHAnsi" w:cstheme="minorHAnsi"/>
          <w:sz w:val="22"/>
          <w:szCs w:val="22"/>
          <w:lang w:val="en"/>
        </w:rPr>
        <w:t>s</w:t>
      </w:r>
      <w:r w:rsidR="00A0103D" w:rsidRPr="00B831B6">
        <w:rPr>
          <w:rFonts w:asciiTheme="minorHAnsi" w:hAnsiTheme="minorHAnsi" w:cstheme="minorHAnsi"/>
          <w:sz w:val="22"/>
          <w:szCs w:val="22"/>
          <w:lang w:val="en"/>
        </w:rPr>
        <w:t xml:space="preserve"> and warrant</w:t>
      </w:r>
      <w:r w:rsidR="00E343BA">
        <w:rPr>
          <w:rFonts w:asciiTheme="minorHAnsi" w:hAnsiTheme="minorHAnsi" w:cstheme="minorHAnsi"/>
          <w:sz w:val="22"/>
          <w:szCs w:val="22"/>
          <w:lang w:val="en"/>
        </w:rPr>
        <w:t>s</w:t>
      </w:r>
      <w:r w:rsidR="00A0103D" w:rsidRPr="00B831B6">
        <w:rPr>
          <w:rFonts w:asciiTheme="minorHAnsi" w:hAnsiTheme="minorHAnsi" w:cstheme="minorHAnsi"/>
          <w:sz w:val="22"/>
          <w:szCs w:val="22"/>
          <w:lang w:val="en"/>
        </w:rPr>
        <w:t xml:space="preserve"> that the Customer information that </w:t>
      </w:r>
      <w:r w:rsidR="00B831B6">
        <w:rPr>
          <w:rFonts w:asciiTheme="minorHAnsi" w:hAnsiTheme="minorHAnsi" w:cstheme="minorHAnsi"/>
          <w:sz w:val="22"/>
          <w:szCs w:val="22"/>
          <w:lang w:val="en"/>
        </w:rPr>
        <w:t>Licensee</w:t>
      </w:r>
      <w:r w:rsidR="00A0103D" w:rsidRPr="00B831B6">
        <w:rPr>
          <w:rFonts w:asciiTheme="minorHAnsi" w:hAnsiTheme="minorHAnsi" w:cstheme="minorHAnsi"/>
          <w:sz w:val="22"/>
          <w:szCs w:val="22"/>
          <w:lang w:val="en"/>
        </w:rPr>
        <w:t xml:space="preserve"> input</w:t>
      </w:r>
      <w:r w:rsidR="00E343BA">
        <w:rPr>
          <w:rFonts w:asciiTheme="minorHAnsi" w:hAnsiTheme="minorHAnsi" w:cstheme="minorHAnsi"/>
          <w:sz w:val="22"/>
          <w:szCs w:val="22"/>
          <w:lang w:val="en"/>
        </w:rPr>
        <w:t>s</w:t>
      </w:r>
      <w:r w:rsidR="00A0103D" w:rsidRPr="00B831B6">
        <w:rPr>
          <w:rFonts w:asciiTheme="minorHAnsi" w:hAnsiTheme="minorHAnsi" w:cstheme="minorHAnsi"/>
          <w:sz w:val="22"/>
          <w:szCs w:val="22"/>
          <w:lang w:val="en"/>
        </w:rPr>
        <w:t xml:space="preserve"> using the Services is complete and accurately identifies the Customer, that the amounts invoiced are owed pursuant to a contractual relationship between </w:t>
      </w:r>
      <w:r w:rsidR="00B831B6">
        <w:rPr>
          <w:rFonts w:asciiTheme="minorHAnsi" w:hAnsiTheme="minorHAnsi" w:cstheme="minorHAnsi"/>
          <w:sz w:val="22"/>
          <w:szCs w:val="22"/>
          <w:lang w:val="en"/>
        </w:rPr>
        <w:t>Licensee</w:t>
      </w:r>
      <w:r w:rsidR="00A0103D" w:rsidRPr="00B831B6">
        <w:rPr>
          <w:rFonts w:asciiTheme="minorHAnsi" w:hAnsiTheme="minorHAnsi" w:cstheme="minorHAnsi"/>
          <w:sz w:val="22"/>
          <w:szCs w:val="22"/>
          <w:lang w:val="en"/>
        </w:rPr>
        <w:t xml:space="preserve"> and the Customer, the schedule that </w:t>
      </w:r>
      <w:r w:rsidR="00B831B6">
        <w:rPr>
          <w:rFonts w:asciiTheme="minorHAnsi" w:hAnsiTheme="minorHAnsi" w:cstheme="minorHAnsi"/>
          <w:sz w:val="22"/>
          <w:szCs w:val="22"/>
          <w:lang w:val="en"/>
        </w:rPr>
        <w:t>Licensee</w:t>
      </w:r>
      <w:r w:rsidR="00A0103D" w:rsidRPr="00B831B6">
        <w:rPr>
          <w:rFonts w:asciiTheme="minorHAnsi" w:hAnsiTheme="minorHAnsi" w:cstheme="minorHAnsi"/>
          <w:sz w:val="22"/>
          <w:szCs w:val="22"/>
          <w:lang w:val="en"/>
        </w:rPr>
        <w:t xml:space="preserve"> select</w:t>
      </w:r>
      <w:r w:rsidR="00E343BA">
        <w:rPr>
          <w:rFonts w:asciiTheme="minorHAnsi" w:hAnsiTheme="minorHAnsi" w:cstheme="minorHAnsi"/>
          <w:sz w:val="22"/>
          <w:szCs w:val="22"/>
          <w:lang w:val="en"/>
        </w:rPr>
        <w:t>s</w:t>
      </w:r>
      <w:r w:rsidR="00A0103D" w:rsidRPr="00B831B6">
        <w:rPr>
          <w:rFonts w:asciiTheme="minorHAnsi" w:hAnsiTheme="minorHAnsi" w:cstheme="minorHAnsi"/>
          <w:sz w:val="22"/>
          <w:szCs w:val="22"/>
          <w:lang w:val="en"/>
        </w:rPr>
        <w:t xml:space="preserve"> for invoicing reflects the payment terms to which the Customer has agreed, and invoicing, collection reminders and, if applicable, collection calls to a Customer do not violate the terms of any agreement between </w:t>
      </w:r>
      <w:r w:rsidR="00B831B6">
        <w:rPr>
          <w:rFonts w:asciiTheme="minorHAnsi" w:hAnsiTheme="minorHAnsi" w:cstheme="minorHAnsi"/>
          <w:sz w:val="22"/>
          <w:szCs w:val="22"/>
          <w:lang w:val="en"/>
        </w:rPr>
        <w:t>Licensee</w:t>
      </w:r>
      <w:r w:rsidR="00A0103D" w:rsidRPr="00B831B6">
        <w:rPr>
          <w:rFonts w:asciiTheme="minorHAnsi" w:hAnsiTheme="minorHAnsi" w:cstheme="minorHAnsi"/>
          <w:sz w:val="22"/>
          <w:szCs w:val="22"/>
          <w:lang w:val="en"/>
        </w:rPr>
        <w:t xml:space="preserve"> and Customer.</w:t>
      </w:r>
      <w:r w:rsidR="003D2B00">
        <w:rPr>
          <w:rFonts w:asciiTheme="minorHAnsi" w:hAnsiTheme="minorHAnsi" w:cstheme="minorHAnsi"/>
          <w:sz w:val="22"/>
          <w:szCs w:val="22"/>
          <w:lang w:val="en"/>
        </w:rPr>
        <w:t xml:space="preserve"> </w:t>
      </w:r>
    </w:p>
    <w:p w14:paraId="502D1A82" w14:textId="27B759B1" w:rsidR="00A0103D" w:rsidRPr="00B831B6" w:rsidRDefault="00B831B6" w:rsidP="00B831B6">
      <w:pPr>
        <w:pStyle w:val="ListParagraph"/>
        <w:spacing w:after="120"/>
        <w:ind w:left="0"/>
        <w:contextualSpacing w:val="0"/>
        <w:jc w:val="both"/>
        <w:rPr>
          <w:rFonts w:asciiTheme="minorHAnsi" w:hAnsiTheme="minorHAnsi" w:cstheme="minorHAnsi"/>
          <w:sz w:val="22"/>
          <w:szCs w:val="22"/>
          <w:lang w:val="en"/>
        </w:rPr>
      </w:pPr>
      <w:r>
        <w:rPr>
          <w:rFonts w:asciiTheme="minorHAnsi" w:hAnsiTheme="minorHAnsi" w:cstheme="minorHAnsi"/>
          <w:sz w:val="22"/>
          <w:szCs w:val="22"/>
          <w:lang w:val="en"/>
        </w:rPr>
        <w:t>Licensee</w:t>
      </w:r>
      <w:r w:rsidR="00A0103D" w:rsidRPr="00B831B6">
        <w:rPr>
          <w:rFonts w:asciiTheme="minorHAnsi" w:hAnsiTheme="minorHAnsi" w:cstheme="minorHAnsi"/>
          <w:sz w:val="22"/>
          <w:szCs w:val="22"/>
          <w:lang w:val="en"/>
        </w:rPr>
        <w:t xml:space="preserve"> represent</w:t>
      </w:r>
      <w:r w:rsidR="00E343BA">
        <w:rPr>
          <w:rFonts w:asciiTheme="minorHAnsi" w:hAnsiTheme="minorHAnsi" w:cstheme="minorHAnsi"/>
          <w:sz w:val="22"/>
          <w:szCs w:val="22"/>
          <w:lang w:val="en"/>
        </w:rPr>
        <w:t>s</w:t>
      </w:r>
      <w:r w:rsidR="00A0103D" w:rsidRPr="00B831B6">
        <w:rPr>
          <w:rFonts w:asciiTheme="minorHAnsi" w:hAnsiTheme="minorHAnsi" w:cstheme="minorHAnsi"/>
          <w:sz w:val="22"/>
          <w:szCs w:val="22"/>
          <w:lang w:val="en"/>
        </w:rPr>
        <w:t xml:space="preserve"> and warrant</w:t>
      </w:r>
      <w:r w:rsidR="00E343BA">
        <w:rPr>
          <w:rFonts w:asciiTheme="minorHAnsi" w:hAnsiTheme="minorHAnsi" w:cstheme="minorHAnsi"/>
          <w:sz w:val="22"/>
          <w:szCs w:val="22"/>
          <w:lang w:val="en"/>
        </w:rPr>
        <w:t>s</w:t>
      </w:r>
      <w:r w:rsidR="00A0103D" w:rsidRPr="00B831B6">
        <w:rPr>
          <w:rFonts w:asciiTheme="minorHAnsi" w:hAnsiTheme="minorHAnsi" w:cstheme="minorHAnsi"/>
          <w:sz w:val="22"/>
          <w:szCs w:val="22"/>
          <w:lang w:val="en"/>
        </w:rPr>
        <w:t xml:space="preserve"> that </w:t>
      </w:r>
      <w:r>
        <w:rPr>
          <w:rFonts w:asciiTheme="minorHAnsi" w:hAnsiTheme="minorHAnsi" w:cstheme="minorHAnsi"/>
          <w:sz w:val="22"/>
          <w:szCs w:val="22"/>
          <w:lang w:val="en"/>
        </w:rPr>
        <w:t>Licensee</w:t>
      </w:r>
      <w:r w:rsidR="00A0103D" w:rsidRPr="00B831B6">
        <w:rPr>
          <w:rFonts w:asciiTheme="minorHAnsi" w:hAnsiTheme="minorHAnsi" w:cstheme="minorHAnsi"/>
          <w:sz w:val="22"/>
          <w:szCs w:val="22"/>
          <w:lang w:val="en"/>
        </w:rPr>
        <w:t xml:space="preserve"> shall, and shall continue to, collect and use any </w:t>
      </w:r>
      <w:r w:rsidR="00C307CB">
        <w:rPr>
          <w:rFonts w:asciiTheme="minorHAnsi" w:hAnsiTheme="minorHAnsi" w:cstheme="minorHAnsi"/>
          <w:sz w:val="22"/>
          <w:szCs w:val="22"/>
          <w:lang w:val="en"/>
        </w:rPr>
        <w:t>Licensee Content</w:t>
      </w:r>
      <w:r w:rsidR="00A0103D" w:rsidRPr="00B831B6">
        <w:rPr>
          <w:rFonts w:asciiTheme="minorHAnsi" w:hAnsiTheme="minorHAnsi" w:cstheme="minorHAnsi"/>
          <w:sz w:val="22"/>
          <w:szCs w:val="22"/>
          <w:lang w:val="en"/>
        </w:rPr>
        <w:t xml:space="preserve"> as well as use any Customer-related data generated or reported through the Services in accordance with all applicable </w:t>
      </w:r>
      <w:r w:rsidR="00D257DE">
        <w:rPr>
          <w:rFonts w:asciiTheme="minorHAnsi" w:hAnsiTheme="minorHAnsi" w:cstheme="minorHAnsi"/>
          <w:sz w:val="22"/>
          <w:szCs w:val="22"/>
          <w:lang w:val="en"/>
        </w:rPr>
        <w:t xml:space="preserve">foreign, </w:t>
      </w:r>
      <w:r w:rsidR="00A0103D" w:rsidRPr="00B831B6">
        <w:rPr>
          <w:rFonts w:asciiTheme="minorHAnsi" w:hAnsiTheme="minorHAnsi" w:cstheme="minorHAnsi"/>
          <w:sz w:val="22"/>
          <w:szCs w:val="22"/>
          <w:lang w:val="en"/>
        </w:rPr>
        <w:t xml:space="preserve">federal, state and local laws and regulations of all applicable jurisdictions and any and all amendments thereto (collectively, </w:t>
      </w:r>
      <w:r w:rsidR="00D257DE">
        <w:rPr>
          <w:rFonts w:asciiTheme="minorHAnsi" w:hAnsiTheme="minorHAnsi" w:cstheme="minorHAnsi"/>
          <w:sz w:val="22"/>
          <w:szCs w:val="22"/>
          <w:lang w:val="en"/>
        </w:rPr>
        <w:t>“</w:t>
      </w:r>
      <w:r w:rsidR="00A0103D" w:rsidRPr="00B831B6">
        <w:rPr>
          <w:rFonts w:asciiTheme="minorHAnsi" w:hAnsiTheme="minorHAnsi" w:cstheme="minorHAnsi"/>
          <w:sz w:val="22"/>
          <w:szCs w:val="22"/>
          <w:lang w:val="en"/>
        </w:rPr>
        <w:t>Laws</w:t>
      </w:r>
      <w:r w:rsidR="00D257DE">
        <w:rPr>
          <w:rFonts w:asciiTheme="minorHAnsi" w:hAnsiTheme="minorHAnsi" w:cstheme="minorHAnsi"/>
          <w:sz w:val="22"/>
          <w:szCs w:val="22"/>
          <w:lang w:val="en"/>
        </w:rPr>
        <w:t>”</w:t>
      </w:r>
      <w:r w:rsidR="00A0103D" w:rsidRPr="00B831B6">
        <w:rPr>
          <w:rFonts w:asciiTheme="minorHAnsi" w:hAnsiTheme="minorHAnsi" w:cstheme="minorHAnsi"/>
          <w:sz w:val="22"/>
          <w:szCs w:val="22"/>
          <w:lang w:val="en"/>
        </w:rPr>
        <w:t xml:space="preserve">). </w:t>
      </w:r>
    </w:p>
    <w:p w14:paraId="33259707" w14:textId="3623C255" w:rsidR="00A0103D" w:rsidRPr="00B831B6" w:rsidRDefault="00B831B6" w:rsidP="00B831B6">
      <w:pPr>
        <w:pStyle w:val="ListParagraph"/>
        <w:spacing w:after="120"/>
        <w:ind w:left="0"/>
        <w:contextualSpacing w:val="0"/>
        <w:jc w:val="both"/>
        <w:rPr>
          <w:rFonts w:asciiTheme="minorHAnsi" w:hAnsiTheme="minorHAnsi" w:cstheme="minorHAnsi"/>
          <w:sz w:val="22"/>
          <w:szCs w:val="22"/>
          <w:lang w:val="en"/>
        </w:rPr>
      </w:pPr>
      <w:r>
        <w:rPr>
          <w:rFonts w:asciiTheme="minorHAnsi" w:hAnsiTheme="minorHAnsi" w:cstheme="minorHAnsi"/>
          <w:sz w:val="22"/>
          <w:szCs w:val="22"/>
          <w:lang w:val="en"/>
        </w:rPr>
        <w:t>Licensee</w:t>
      </w:r>
      <w:r w:rsidR="00A0103D" w:rsidRPr="00B831B6">
        <w:rPr>
          <w:rFonts w:asciiTheme="minorHAnsi" w:hAnsiTheme="minorHAnsi" w:cstheme="minorHAnsi"/>
          <w:sz w:val="22"/>
          <w:szCs w:val="22"/>
          <w:lang w:val="en"/>
        </w:rPr>
        <w:t xml:space="preserve"> represent</w:t>
      </w:r>
      <w:r w:rsidR="00E343BA">
        <w:rPr>
          <w:rFonts w:asciiTheme="minorHAnsi" w:hAnsiTheme="minorHAnsi" w:cstheme="minorHAnsi"/>
          <w:sz w:val="22"/>
          <w:szCs w:val="22"/>
          <w:lang w:val="en"/>
        </w:rPr>
        <w:t>s</w:t>
      </w:r>
      <w:r w:rsidR="00A0103D" w:rsidRPr="00B831B6">
        <w:rPr>
          <w:rFonts w:asciiTheme="minorHAnsi" w:hAnsiTheme="minorHAnsi" w:cstheme="minorHAnsi"/>
          <w:sz w:val="22"/>
          <w:szCs w:val="22"/>
          <w:lang w:val="en"/>
        </w:rPr>
        <w:t xml:space="preserve"> and warrant</w:t>
      </w:r>
      <w:r w:rsidR="00E343BA">
        <w:rPr>
          <w:rFonts w:asciiTheme="minorHAnsi" w:hAnsiTheme="minorHAnsi" w:cstheme="minorHAnsi"/>
          <w:sz w:val="22"/>
          <w:szCs w:val="22"/>
          <w:lang w:val="en"/>
        </w:rPr>
        <w:t>s</w:t>
      </w:r>
      <w:r w:rsidR="00A0103D" w:rsidRPr="00B831B6">
        <w:rPr>
          <w:rFonts w:asciiTheme="minorHAnsi" w:hAnsiTheme="minorHAnsi" w:cstheme="minorHAnsi"/>
          <w:sz w:val="22"/>
          <w:szCs w:val="22"/>
          <w:lang w:val="en"/>
        </w:rPr>
        <w:t xml:space="preserve"> that </w:t>
      </w:r>
      <w:r>
        <w:rPr>
          <w:rFonts w:asciiTheme="minorHAnsi" w:hAnsiTheme="minorHAnsi" w:cstheme="minorHAnsi"/>
          <w:sz w:val="22"/>
          <w:szCs w:val="22"/>
          <w:lang w:val="en"/>
        </w:rPr>
        <w:t>Licensee has</w:t>
      </w:r>
      <w:r w:rsidR="00A0103D" w:rsidRPr="00B831B6">
        <w:rPr>
          <w:rFonts w:asciiTheme="minorHAnsi" w:hAnsiTheme="minorHAnsi" w:cstheme="minorHAnsi"/>
          <w:sz w:val="22"/>
          <w:szCs w:val="22"/>
          <w:lang w:val="en"/>
        </w:rPr>
        <w:t xml:space="preserve"> and will maintain a privacy policy that fully and accurately discloses to Customers that information is collected, disclosed to and processed by third party providers like YayPay in the manner contemplated by the Services.</w:t>
      </w:r>
      <w:r>
        <w:rPr>
          <w:rFonts w:asciiTheme="minorHAnsi" w:hAnsiTheme="minorHAnsi" w:cstheme="minorHAnsi"/>
          <w:sz w:val="22"/>
          <w:szCs w:val="22"/>
          <w:lang w:val="en"/>
        </w:rPr>
        <w:t xml:space="preserve"> </w:t>
      </w:r>
      <w:r w:rsidR="00BD3EC8">
        <w:rPr>
          <w:rFonts w:asciiTheme="minorHAnsi" w:hAnsiTheme="minorHAnsi" w:cstheme="minorHAnsi"/>
          <w:sz w:val="22"/>
          <w:szCs w:val="22"/>
          <w:lang w:val="en"/>
        </w:rPr>
        <w:t>Licensee</w:t>
      </w:r>
      <w:r w:rsidR="00A0103D" w:rsidRPr="00B831B6">
        <w:rPr>
          <w:rFonts w:asciiTheme="minorHAnsi" w:hAnsiTheme="minorHAnsi" w:cstheme="minorHAnsi"/>
          <w:sz w:val="22"/>
          <w:szCs w:val="22"/>
          <w:lang w:val="en"/>
        </w:rPr>
        <w:t xml:space="preserve"> shall be responsible for ensuring that the input of </w:t>
      </w:r>
      <w:r w:rsidR="00BD3EC8">
        <w:rPr>
          <w:rFonts w:asciiTheme="minorHAnsi" w:hAnsiTheme="minorHAnsi" w:cstheme="minorHAnsi"/>
          <w:sz w:val="22"/>
          <w:szCs w:val="22"/>
          <w:lang w:val="en"/>
        </w:rPr>
        <w:t>Licensee</w:t>
      </w:r>
      <w:r w:rsidR="00A0103D" w:rsidRPr="00B831B6">
        <w:rPr>
          <w:rFonts w:asciiTheme="minorHAnsi" w:hAnsiTheme="minorHAnsi" w:cstheme="minorHAnsi"/>
          <w:sz w:val="22"/>
          <w:szCs w:val="22"/>
          <w:lang w:val="en"/>
        </w:rPr>
        <w:t xml:space="preserve"> Content conforms to </w:t>
      </w:r>
      <w:r w:rsidR="00BD3EC8">
        <w:rPr>
          <w:rFonts w:asciiTheme="minorHAnsi" w:hAnsiTheme="minorHAnsi" w:cstheme="minorHAnsi"/>
          <w:sz w:val="22"/>
          <w:szCs w:val="22"/>
          <w:lang w:val="en"/>
        </w:rPr>
        <w:t>Licensee</w:t>
      </w:r>
      <w:r w:rsidR="00D257DE">
        <w:rPr>
          <w:rFonts w:asciiTheme="minorHAnsi" w:hAnsiTheme="minorHAnsi" w:cstheme="minorHAnsi"/>
          <w:sz w:val="22"/>
          <w:szCs w:val="22"/>
          <w:lang w:val="en"/>
        </w:rPr>
        <w:t>’</w:t>
      </w:r>
      <w:r w:rsidR="00A0103D" w:rsidRPr="00B831B6">
        <w:rPr>
          <w:rFonts w:asciiTheme="minorHAnsi" w:hAnsiTheme="minorHAnsi" w:cstheme="minorHAnsi"/>
          <w:sz w:val="22"/>
          <w:szCs w:val="22"/>
          <w:lang w:val="en"/>
        </w:rPr>
        <w:t>s privacy policies (including any applicable third-party privacy policies to which Customer or Customer</w:t>
      </w:r>
      <w:r w:rsidR="00D257DE">
        <w:rPr>
          <w:rFonts w:asciiTheme="minorHAnsi" w:hAnsiTheme="minorHAnsi" w:cstheme="minorHAnsi"/>
          <w:sz w:val="22"/>
          <w:szCs w:val="22"/>
          <w:lang w:val="en"/>
        </w:rPr>
        <w:t>’</w:t>
      </w:r>
      <w:r w:rsidR="00A0103D" w:rsidRPr="00B831B6">
        <w:rPr>
          <w:rFonts w:asciiTheme="minorHAnsi" w:hAnsiTheme="minorHAnsi" w:cstheme="minorHAnsi"/>
          <w:sz w:val="22"/>
          <w:szCs w:val="22"/>
          <w:lang w:val="en"/>
        </w:rPr>
        <w:t xml:space="preserve">s data has been associated with in conjunction </w:t>
      </w:r>
      <w:r w:rsidR="00BD3EC8">
        <w:rPr>
          <w:rFonts w:asciiTheme="minorHAnsi" w:hAnsiTheme="minorHAnsi" w:cstheme="minorHAnsi"/>
          <w:sz w:val="22"/>
          <w:szCs w:val="22"/>
          <w:lang w:val="en"/>
        </w:rPr>
        <w:t>Licensee</w:t>
      </w:r>
      <w:r w:rsidR="00D257DE">
        <w:rPr>
          <w:rFonts w:asciiTheme="minorHAnsi" w:hAnsiTheme="minorHAnsi" w:cstheme="minorHAnsi"/>
          <w:sz w:val="22"/>
          <w:szCs w:val="22"/>
          <w:lang w:val="en"/>
        </w:rPr>
        <w:t>’</w:t>
      </w:r>
      <w:r w:rsidR="00A0103D" w:rsidRPr="00B831B6">
        <w:rPr>
          <w:rFonts w:asciiTheme="minorHAnsi" w:hAnsiTheme="minorHAnsi" w:cstheme="minorHAnsi"/>
          <w:sz w:val="22"/>
          <w:szCs w:val="22"/>
          <w:lang w:val="en"/>
        </w:rPr>
        <w:t>s relationship with Customer) and all applicable laws, rules and regulations.</w:t>
      </w:r>
    </w:p>
    <w:p w14:paraId="441FA7AF" w14:textId="77777777" w:rsidR="00A0103D" w:rsidRPr="00B831B6" w:rsidRDefault="00B831B6" w:rsidP="00B831B6">
      <w:pPr>
        <w:pStyle w:val="NormalWeb"/>
        <w:spacing w:before="0" w:beforeAutospacing="0" w:after="120" w:afterAutospacing="0"/>
        <w:rPr>
          <w:rFonts w:asciiTheme="minorHAnsi" w:hAnsiTheme="minorHAnsi" w:cstheme="minorHAnsi"/>
          <w:lang w:val="en"/>
        </w:rPr>
      </w:pPr>
      <w:r>
        <w:rPr>
          <w:rFonts w:asciiTheme="minorHAnsi" w:hAnsiTheme="minorHAnsi" w:cstheme="minorHAnsi"/>
          <w:lang w:val="en"/>
        </w:rPr>
        <w:t>Licensee agrees</w:t>
      </w:r>
      <w:r w:rsidR="00A0103D" w:rsidRPr="00B831B6">
        <w:rPr>
          <w:rFonts w:asciiTheme="minorHAnsi" w:hAnsiTheme="minorHAnsi" w:cstheme="minorHAnsi"/>
          <w:lang w:val="en"/>
        </w:rPr>
        <w:t xml:space="preserve"> to comply with all applicable laws and regulations relating to the export of the Services outside of the United States.</w:t>
      </w:r>
    </w:p>
    <w:p w14:paraId="0A671CF8" w14:textId="5DD8989B" w:rsidR="000C5AD1" w:rsidRPr="00B831B6" w:rsidRDefault="000C5AD1" w:rsidP="00B831B6">
      <w:pPr>
        <w:pStyle w:val="ListParagraph"/>
        <w:numPr>
          <w:ilvl w:val="0"/>
          <w:numId w:val="9"/>
        </w:numPr>
        <w:spacing w:after="120"/>
        <w:ind w:left="0" w:firstLine="0"/>
        <w:contextualSpacing w:val="0"/>
        <w:jc w:val="both"/>
        <w:rPr>
          <w:rFonts w:asciiTheme="minorHAnsi" w:hAnsiTheme="minorHAnsi" w:cstheme="minorHAnsi"/>
          <w:b/>
          <w:bCs/>
          <w:sz w:val="22"/>
          <w:szCs w:val="22"/>
          <w:u w:val="double"/>
        </w:rPr>
      </w:pPr>
      <w:bookmarkStart w:id="31" w:name="_BPDC_LN_INS_1024"/>
      <w:bookmarkEnd w:id="31"/>
      <w:r w:rsidRPr="00B831B6">
        <w:rPr>
          <w:rFonts w:asciiTheme="minorHAnsi" w:hAnsiTheme="minorHAnsi" w:cstheme="minorHAnsi"/>
          <w:b/>
          <w:sz w:val="22"/>
          <w:szCs w:val="22"/>
          <w:u w:val="single"/>
        </w:rPr>
        <w:t>LIMITATION OF LIABILITY</w:t>
      </w:r>
      <w:r w:rsidR="00190C16">
        <w:rPr>
          <w:rFonts w:asciiTheme="minorHAnsi" w:hAnsiTheme="minorHAnsi" w:cstheme="minorHAnsi"/>
          <w:b/>
          <w:sz w:val="22"/>
          <w:szCs w:val="22"/>
        </w:rPr>
        <w:t>.</w:t>
      </w:r>
    </w:p>
    <w:p w14:paraId="30CF0E24" w14:textId="1EB00D8D" w:rsidR="000C5AD1" w:rsidRPr="00B831B6" w:rsidRDefault="000C5AD1" w:rsidP="00B831B6">
      <w:pPr>
        <w:pStyle w:val="ListParagraph"/>
        <w:numPr>
          <w:ilvl w:val="1"/>
          <w:numId w:val="9"/>
        </w:numPr>
        <w:spacing w:after="120"/>
        <w:ind w:left="0" w:firstLine="720"/>
        <w:contextualSpacing w:val="0"/>
        <w:jc w:val="both"/>
        <w:rPr>
          <w:rFonts w:asciiTheme="minorHAnsi" w:hAnsiTheme="minorHAnsi" w:cstheme="minorHAnsi"/>
          <w:sz w:val="22"/>
          <w:szCs w:val="22"/>
          <w:u w:val="double"/>
        </w:rPr>
      </w:pPr>
      <w:bookmarkStart w:id="32" w:name="_BPDC_LN_INS_1023"/>
      <w:bookmarkEnd w:id="32"/>
      <w:r w:rsidRPr="00B831B6">
        <w:rPr>
          <w:rFonts w:asciiTheme="minorHAnsi" w:hAnsiTheme="minorHAnsi" w:cstheme="minorHAnsi"/>
          <w:b/>
          <w:sz w:val="22"/>
          <w:szCs w:val="22"/>
          <w:u w:val="single"/>
        </w:rPr>
        <w:t>Liability Exclusion</w:t>
      </w:r>
      <w:r w:rsidRPr="00B831B6">
        <w:rPr>
          <w:rFonts w:asciiTheme="minorHAnsi" w:hAnsiTheme="minorHAnsi" w:cstheme="minorHAnsi"/>
          <w:b/>
          <w:sz w:val="22"/>
          <w:szCs w:val="22"/>
        </w:rPr>
        <w:t>.</w:t>
      </w:r>
      <w:r w:rsidR="003D2B00">
        <w:rPr>
          <w:rFonts w:asciiTheme="minorHAnsi" w:hAnsiTheme="minorHAnsi" w:cstheme="minorHAnsi"/>
          <w:sz w:val="22"/>
          <w:szCs w:val="22"/>
        </w:rPr>
        <w:t xml:space="preserve"> </w:t>
      </w:r>
      <w:r w:rsidR="008D70B2" w:rsidRPr="00B831B6">
        <w:rPr>
          <w:rFonts w:asciiTheme="minorHAnsi" w:hAnsiTheme="minorHAnsi" w:cstheme="minorHAnsi"/>
          <w:sz w:val="22"/>
          <w:szCs w:val="22"/>
        </w:rPr>
        <w:t>NEITHER PARTY WILL BE LIABLE TO THE OTHER PARTY (NOR TO ANY PERSON CLAIMING RIGHTS DERIVED FROM SUCH OTHER PARTY</w:t>
      </w:r>
      <w:r w:rsidR="00D257DE">
        <w:rPr>
          <w:rFonts w:asciiTheme="minorHAnsi" w:hAnsiTheme="minorHAnsi" w:cstheme="minorHAnsi"/>
          <w:sz w:val="22"/>
          <w:szCs w:val="22"/>
        </w:rPr>
        <w:t>’</w:t>
      </w:r>
      <w:r w:rsidR="008D70B2" w:rsidRPr="00B831B6">
        <w:rPr>
          <w:rFonts w:asciiTheme="minorHAnsi" w:hAnsiTheme="minorHAnsi" w:cstheme="minorHAnsi"/>
          <w:sz w:val="22"/>
          <w:szCs w:val="22"/>
        </w:rPr>
        <w:t>S RIGHTS) FOR CONSEQUENTIAL, INCIDENTAL, INDIRECT, PUNITIVE, OR EXEMPLARY DAMAGES OF ANY KIND (INCLUDING WITHOUT LIMITATION LOST REVENUES OR PROFITS, OR LOSS OF GOODWILL OR REPUTATION) WITH RESPECT TO ANY CLAIMS BASED ON CONTRACT, TORT OR OTHERWISE (INCLUDING NEGLIGENCE AND STRICT LIABILITY) ARISING OUT OF OR RELATING TO THE SERVICES</w:t>
      </w:r>
      <w:r w:rsidR="008D70B2">
        <w:rPr>
          <w:rFonts w:asciiTheme="minorHAnsi" w:hAnsiTheme="minorHAnsi" w:cstheme="minorHAnsi"/>
          <w:sz w:val="22"/>
          <w:szCs w:val="22"/>
        </w:rPr>
        <w:t xml:space="preserve"> </w:t>
      </w:r>
      <w:r w:rsidR="008D70B2" w:rsidRPr="00B831B6">
        <w:rPr>
          <w:rFonts w:asciiTheme="minorHAnsi" w:hAnsiTheme="minorHAnsi" w:cstheme="minorHAnsi"/>
          <w:sz w:val="22"/>
          <w:szCs w:val="22"/>
        </w:rPr>
        <w:t>OR OTHERWISE ARISING OUT OF OR RELATING TO THIS AGREEMENT, REGARDLESS OF WHETHER THE PARTY LIABLE OR ALLEGEDLY LIABLE WAS ADVISED, HAD OTHER REASON TO KNOW, OR IN FACT KNEW OF THE POSSIBILITY THEREOF.</w:t>
      </w:r>
      <w:r w:rsidR="003D2B00">
        <w:rPr>
          <w:rFonts w:asciiTheme="minorHAnsi" w:hAnsiTheme="minorHAnsi" w:cstheme="minorHAnsi"/>
          <w:sz w:val="22"/>
          <w:szCs w:val="22"/>
        </w:rPr>
        <w:t xml:space="preserve"> </w:t>
      </w:r>
    </w:p>
    <w:p w14:paraId="125E4FD3" w14:textId="29B5685B" w:rsidR="000C5AD1" w:rsidRPr="00B831B6" w:rsidRDefault="000C5AD1" w:rsidP="008D70B2">
      <w:pPr>
        <w:pStyle w:val="ListParagraph"/>
        <w:spacing w:after="120"/>
        <w:ind w:left="0"/>
        <w:contextualSpacing w:val="0"/>
        <w:jc w:val="both"/>
        <w:rPr>
          <w:rFonts w:asciiTheme="minorHAnsi" w:hAnsiTheme="minorHAnsi" w:cstheme="minorHAnsi"/>
          <w:sz w:val="22"/>
          <w:szCs w:val="22"/>
          <w:u w:val="double"/>
        </w:rPr>
      </w:pPr>
      <w:bookmarkStart w:id="33" w:name="_BPDC_LN_INS_1022"/>
      <w:bookmarkEnd w:id="33"/>
      <w:r w:rsidRPr="00B831B6">
        <w:rPr>
          <w:rFonts w:asciiTheme="minorHAnsi" w:hAnsiTheme="minorHAnsi" w:cstheme="minorHAnsi"/>
          <w:sz w:val="22"/>
          <w:szCs w:val="22"/>
        </w:rPr>
        <w:t>EACH PARTY</w:t>
      </w:r>
      <w:r w:rsidR="00D257DE">
        <w:rPr>
          <w:rFonts w:asciiTheme="minorHAnsi" w:hAnsiTheme="minorHAnsi" w:cstheme="minorHAnsi"/>
          <w:sz w:val="22"/>
          <w:szCs w:val="22"/>
        </w:rPr>
        <w:t>’</w:t>
      </w:r>
      <w:r w:rsidRPr="00B831B6">
        <w:rPr>
          <w:rFonts w:asciiTheme="minorHAnsi" w:hAnsiTheme="minorHAnsi" w:cstheme="minorHAnsi"/>
          <w:sz w:val="22"/>
          <w:szCs w:val="22"/>
        </w:rPr>
        <w:t>S MAXIMUM LIABILITY ARISING OUT OF OR RELATING TO THE SERVICES</w:t>
      </w:r>
      <w:r w:rsidR="00694D01">
        <w:rPr>
          <w:rFonts w:asciiTheme="minorHAnsi" w:hAnsiTheme="minorHAnsi" w:cstheme="minorHAnsi"/>
          <w:sz w:val="22"/>
          <w:szCs w:val="22"/>
        </w:rPr>
        <w:t xml:space="preserve"> OR OTHERWISE </w:t>
      </w:r>
      <w:r w:rsidRPr="00B831B6">
        <w:rPr>
          <w:rFonts w:asciiTheme="minorHAnsi" w:hAnsiTheme="minorHAnsi" w:cstheme="minorHAnsi"/>
          <w:sz w:val="22"/>
          <w:szCs w:val="22"/>
        </w:rPr>
        <w:t xml:space="preserve">ARISING OUT OF OR RELATING TO THIS AGREEMENT, REGARDLESS OF THE CAUSE OF ACTION (WHETHER IN CONTRACT, TORT, BREACH OF WARRANTY, OR OTHERWISE), WILL NOT EXCEED THE AGGREGATE AMOUNT OF THE FEES PAID OR PAYABLE TO </w:t>
      </w:r>
      <w:r w:rsidR="00694D01">
        <w:rPr>
          <w:rFonts w:asciiTheme="minorHAnsi" w:hAnsiTheme="minorHAnsi" w:cstheme="minorHAnsi"/>
          <w:sz w:val="22"/>
          <w:szCs w:val="22"/>
        </w:rPr>
        <w:t>YAYPAY</w:t>
      </w:r>
      <w:r w:rsidRPr="00B831B6">
        <w:rPr>
          <w:rFonts w:asciiTheme="minorHAnsi" w:hAnsiTheme="minorHAnsi" w:cstheme="minorHAnsi"/>
          <w:sz w:val="22"/>
          <w:szCs w:val="22"/>
        </w:rPr>
        <w:t xml:space="preserve"> BY </w:t>
      </w:r>
      <w:r w:rsidR="00694D01">
        <w:rPr>
          <w:rFonts w:asciiTheme="minorHAnsi" w:hAnsiTheme="minorHAnsi" w:cstheme="minorHAnsi"/>
          <w:sz w:val="22"/>
          <w:szCs w:val="22"/>
        </w:rPr>
        <w:t xml:space="preserve">LICENSEE </w:t>
      </w:r>
      <w:r w:rsidRPr="00B831B6">
        <w:rPr>
          <w:rFonts w:asciiTheme="minorHAnsi" w:hAnsiTheme="minorHAnsi" w:cstheme="minorHAnsi"/>
          <w:sz w:val="22"/>
          <w:szCs w:val="22"/>
        </w:rPr>
        <w:t xml:space="preserve">UNDER THIS AGREEMENT DURING THE </w:t>
      </w:r>
      <w:r w:rsidR="00694D01">
        <w:rPr>
          <w:rFonts w:asciiTheme="minorHAnsi" w:hAnsiTheme="minorHAnsi" w:cstheme="minorHAnsi"/>
          <w:sz w:val="22"/>
          <w:szCs w:val="22"/>
        </w:rPr>
        <w:t>SIX (6</w:t>
      </w:r>
      <w:r w:rsidRPr="00B831B6">
        <w:rPr>
          <w:rFonts w:asciiTheme="minorHAnsi" w:hAnsiTheme="minorHAnsi" w:cstheme="minorHAnsi"/>
          <w:sz w:val="22"/>
          <w:szCs w:val="22"/>
        </w:rPr>
        <w:t xml:space="preserve">) MONTH PERIOD PRECEDING THE DATE ON WHICH THE CLAIM ARISES. </w:t>
      </w:r>
    </w:p>
    <w:p w14:paraId="05C82E68" w14:textId="17B617AD" w:rsidR="000C5AD1" w:rsidRPr="00B831B6" w:rsidRDefault="003A3EE8" w:rsidP="00E343BA">
      <w:pPr>
        <w:pStyle w:val="ListParagraph"/>
        <w:numPr>
          <w:ilvl w:val="1"/>
          <w:numId w:val="9"/>
        </w:numPr>
        <w:spacing w:after="120"/>
        <w:ind w:left="0" w:firstLine="720"/>
        <w:contextualSpacing w:val="0"/>
        <w:jc w:val="both"/>
        <w:rPr>
          <w:rFonts w:asciiTheme="minorHAnsi" w:hAnsiTheme="minorHAnsi" w:cstheme="minorHAnsi"/>
          <w:sz w:val="22"/>
          <w:szCs w:val="22"/>
        </w:rPr>
      </w:pPr>
      <w:bookmarkStart w:id="34" w:name="_BPDC_LN_INS_1021"/>
      <w:bookmarkEnd w:id="34"/>
      <w:r w:rsidRPr="00B831B6">
        <w:rPr>
          <w:rFonts w:asciiTheme="minorHAnsi" w:hAnsiTheme="minorHAnsi" w:cstheme="minorHAnsi"/>
          <w:b/>
          <w:sz w:val="22"/>
          <w:szCs w:val="22"/>
          <w:u w:val="single"/>
        </w:rPr>
        <w:t>Exceptions</w:t>
      </w:r>
      <w:r w:rsidR="000C5AD1" w:rsidRPr="00190C16">
        <w:rPr>
          <w:rFonts w:asciiTheme="minorHAnsi" w:hAnsiTheme="minorHAnsi" w:cstheme="minorHAnsi"/>
          <w:b/>
          <w:bCs/>
          <w:sz w:val="22"/>
          <w:szCs w:val="22"/>
        </w:rPr>
        <w:t>.</w:t>
      </w:r>
      <w:r w:rsidR="003D2B00">
        <w:rPr>
          <w:rFonts w:asciiTheme="minorHAnsi" w:hAnsiTheme="minorHAnsi" w:cstheme="minorHAnsi"/>
          <w:sz w:val="22"/>
          <w:szCs w:val="22"/>
        </w:rPr>
        <w:t xml:space="preserve"> </w:t>
      </w:r>
      <w:r w:rsidR="000C5AD1" w:rsidRPr="00B831B6">
        <w:rPr>
          <w:rFonts w:asciiTheme="minorHAnsi" w:hAnsiTheme="minorHAnsi" w:cstheme="minorHAnsi"/>
          <w:sz w:val="22"/>
          <w:szCs w:val="22"/>
        </w:rPr>
        <w:t xml:space="preserve">THE FOREGOING EXCLUSIONS AND LIMITATIONS OF LIABILITY SET FORTH ABOVE SHALL NOT APPLY TO (I) THE FAILURE OF </w:t>
      </w:r>
      <w:r w:rsidR="008D70B2">
        <w:rPr>
          <w:rFonts w:asciiTheme="minorHAnsi" w:hAnsiTheme="minorHAnsi" w:cstheme="minorHAnsi"/>
          <w:sz w:val="22"/>
          <w:szCs w:val="22"/>
        </w:rPr>
        <w:t>LICENSEE</w:t>
      </w:r>
      <w:r w:rsidR="000C5AD1" w:rsidRPr="00B831B6">
        <w:rPr>
          <w:rFonts w:asciiTheme="minorHAnsi" w:hAnsiTheme="minorHAnsi" w:cstheme="minorHAnsi"/>
          <w:sz w:val="22"/>
          <w:szCs w:val="22"/>
        </w:rPr>
        <w:t xml:space="preserve"> TO MAKE PAYMENTS, (II) LIABILITY RESULTING FROM THE GROSS NEGLIGENCE OR WILLFUL MISCONDUCT OF A PARTY, (III) USE OF THE SERVICES</w:t>
      </w:r>
      <w:r w:rsidR="008D70B2">
        <w:rPr>
          <w:rFonts w:asciiTheme="minorHAnsi" w:hAnsiTheme="minorHAnsi" w:cstheme="minorHAnsi"/>
          <w:sz w:val="22"/>
          <w:szCs w:val="22"/>
        </w:rPr>
        <w:t xml:space="preserve"> OR</w:t>
      </w:r>
      <w:r w:rsidR="000C5AD1" w:rsidRPr="00B831B6">
        <w:rPr>
          <w:rFonts w:asciiTheme="minorHAnsi" w:hAnsiTheme="minorHAnsi" w:cstheme="minorHAnsi"/>
          <w:sz w:val="22"/>
          <w:szCs w:val="22"/>
        </w:rPr>
        <w:t xml:space="preserve"> THE WEBSITE OUTSIDE THE SCOPE OF THE APPLICABLE RIGHTS GRANTED PURSUANT TO THIS AGREEMENT, </w:t>
      </w:r>
      <w:r w:rsidR="008D70B2">
        <w:rPr>
          <w:rFonts w:asciiTheme="minorHAnsi" w:hAnsiTheme="minorHAnsi" w:cstheme="minorHAnsi"/>
          <w:sz w:val="22"/>
          <w:szCs w:val="22"/>
        </w:rPr>
        <w:t xml:space="preserve">OR </w:t>
      </w:r>
      <w:r w:rsidR="000C5AD1" w:rsidRPr="00B831B6">
        <w:rPr>
          <w:rFonts w:asciiTheme="minorHAnsi" w:hAnsiTheme="minorHAnsi" w:cstheme="minorHAnsi"/>
          <w:sz w:val="22"/>
          <w:szCs w:val="22"/>
        </w:rPr>
        <w:t>(IV) LIABILITY RESULTING FROM A PARTY</w:t>
      </w:r>
      <w:r w:rsidR="00D257DE">
        <w:rPr>
          <w:rFonts w:asciiTheme="minorHAnsi" w:hAnsiTheme="minorHAnsi" w:cstheme="minorHAnsi"/>
          <w:sz w:val="22"/>
          <w:szCs w:val="22"/>
        </w:rPr>
        <w:t>’</w:t>
      </w:r>
      <w:r w:rsidR="000C5AD1" w:rsidRPr="00B831B6">
        <w:rPr>
          <w:rFonts w:asciiTheme="minorHAnsi" w:hAnsiTheme="minorHAnsi" w:cstheme="minorHAnsi"/>
          <w:sz w:val="22"/>
          <w:szCs w:val="22"/>
        </w:rPr>
        <w:t>S BREACH OF ITS CONFIDENTIALITY OBLIGATIONS HEREUNDER</w:t>
      </w:r>
      <w:r w:rsidR="008D70B2">
        <w:rPr>
          <w:rFonts w:asciiTheme="minorHAnsi" w:hAnsiTheme="minorHAnsi" w:cstheme="minorHAnsi"/>
          <w:sz w:val="22"/>
          <w:szCs w:val="22"/>
        </w:rPr>
        <w:t xml:space="preserve">. </w:t>
      </w:r>
    </w:p>
    <w:p w14:paraId="6BA8FA76" w14:textId="4258829D" w:rsidR="000C5AD1" w:rsidRPr="00B831B6" w:rsidRDefault="000C5AD1" w:rsidP="00B831B6">
      <w:pPr>
        <w:pStyle w:val="ListParagraph"/>
        <w:numPr>
          <w:ilvl w:val="0"/>
          <w:numId w:val="9"/>
        </w:numPr>
        <w:spacing w:after="120"/>
        <w:ind w:left="0" w:firstLine="0"/>
        <w:contextualSpacing w:val="0"/>
        <w:jc w:val="both"/>
        <w:rPr>
          <w:rFonts w:asciiTheme="minorHAnsi" w:hAnsiTheme="minorHAnsi" w:cstheme="minorHAnsi"/>
          <w:sz w:val="22"/>
          <w:szCs w:val="22"/>
          <w:u w:val="double"/>
        </w:rPr>
      </w:pPr>
      <w:bookmarkStart w:id="35" w:name="_BPDC_LN_INS_1020"/>
      <w:bookmarkEnd w:id="35"/>
      <w:r w:rsidRPr="00B831B6">
        <w:rPr>
          <w:rFonts w:asciiTheme="minorHAnsi" w:hAnsiTheme="minorHAnsi" w:cstheme="minorHAnsi"/>
          <w:b/>
          <w:sz w:val="22"/>
          <w:szCs w:val="22"/>
          <w:u w:val="single"/>
        </w:rPr>
        <w:t>INDEMNIFICATION</w:t>
      </w:r>
      <w:r w:rsidRPr="00190C16">
        <w:rPr>
          <w:rFonts w:asciiTheme="minorHAnsi" w:hAnsiTheme="minorHAnsi" w:cstheme="minorHAnsi"/>
          <w:b/>
          <w:sz w:val="22"/>
          <w:szCs w:val="22"/>
        </w:rPr>
        <w:t>.</w:t>
      </w:r>
      <w:r w:rsidR="003D2B00" w:rsidRPr="00190C16">
        <w:rPr>
          <w:rFonts w:asciiTheme="minorHAnsi" w:hAnsiTheme="minorHAnsi" w:cstheme="minorHAnsi"/>
          <w:b/>
          <w:sz w:val="22"/>
          <w:szCs w:val="22"/>
        </w:rPr>
        <w:t xml:space="preserve"> </w:t>
      </w:r>
      <w:r w:rsidR="00D257DE">
        <w:rPr>
          <w:rFonts w:asciiTheme="minorHAnsi" w:hAnsiTheme="minorHAnsi" w:cstheme="minorHAnsi"/>
          <w:sz w:val="22"/>
          <w:szCs w:val="22"/>
          <w:lang w:val="en"/>
        </w:rPr>
        <w:t>Licensee</w:t>
      </w:r>
      <w:r w:rsidR="00D257DE" w:rsidRPr="00B831B6">
        <w:rPr>
          <w:rFonts w:asciiTheme="minorHAnsi" w:hAnsiTheme="minorHAnsi" w:cstheme="minorHAnsi"/>
          <w:sz w:val="22"/>
          <w:szCs w:val="22"/>
          <w:lang w:val="en"/>
        </w:rPr>
        <w:t xml:space="preserve"> shall defend, indemnify, and hold harmless YayPay from and against any claims, actions or demands, including without limitation reasonable legal and accounting fees, arising or resulting from </w:t>
      </w:r>
      <w:r w:rsidR="00D257DE">
        <w:rPr>
          <w:rFonts w:asciiTheme="minorHAnsi" w:hAnsiTheme="minorHAnsi" w:cstheme="minorHAnsi"/>
          <w:sz w:val="22"/>
          <w:szCs w:val="22"/>
          <w:lang w:val="en"/>
        </w:rPr>
        <w:t>Licensee’s</w:t>
      </w:r>
      <w:r w:rsidR="00D257DE" w:rsidRPr="00B831B6">
        <w:rPr>
          <w:rFonts w:asciiTheme="minorHAnsi" w:hAnsiTheme="minorHAnsi" w:cstheme="minorHAnsi"/>
          <w:sz w:val="22"/>
          <w:szCs w:val="22"/>
          <w:lang w:val="en"/>
        </w:rPr>
        <w:t xml:space="preserve"> breach of this </w:t>
      </w:r>
      <w:r w:rsidR="00D257DE">
        <w:rPr>
          <w:rFonts w:asciiTheme="minorHAnsi" w:hAnsiTheme="minorHAnsi" w:cstheme="minorHAnsi"/>
          <w:sz w:val="22"/>
          <w:szCs w:val="22"/>
          <w:lang w:val="en"/>
        </w:rPr>
        <w:t>Agreement</w:t>
      </w:r>
      <w:r w:rsidR="00D257DE" w:rsidRPr="00B831B6">
        <w:rPr>
          <w:rFonts w:asciiTheme="minorHAnsi" w:hAnsiTheme="minorHAnsi" w:cstheme="minorHAnsi"/>
          <w:sz w:val="22"/>
          <w:szCs w:val="22"/>
          <w:lang w:val="en"/>
        </w:rPr>
        <w:t xml:space="preserve">, any </w:t>
      </w:r>
      <w:r w:rsidR="00C307CB">
        <w:rPr>
          <w:rFonts w:asciiTheme="minorHAnsi" w:hAnsiTheme="minorHAnsi" w:cstheme="minorHAnsi"/>
          <w:sz w:val="22"/>
          <w:szCs w:val="22"/>
          <w:lang w:val="en"/>
        </w:rPr>
        <w:t>Licensee Content</w:t>
      </w:r>
      <w:r w:rsidR="00D257DE" w:rsidRPr="00B831B6">
        <w:rPr>
          <w:rFonts w:asciiTheme="minorHAnsi" w:hAnsiTheme="minorHAnsi" w:cstheme="minorHAnsi"/>
          <w:sz w:val="22"/>
          <w:szCs w:val="22"/>
          <w:lang w:val="en"/>
        </w:rPr>
        <w:t xml:space="preserve">, violations of applicable Laws including HIPAA or its equivalents, or </w:t>
      </w:r>
      <w:r w:rsidR="00D257DE">
        <w:rPr>
          <w:rFonts w:asciiTheme="minorHAnsi" w:hAnsiTheme="minorHAnsi" w:cstheme="minorHAnsi"/>
          <w:sz w:val="22"/>
          <w:szCs w:val="22"/>
          <w:lang w:val="en"/>
        </w:rPr>
        <w:t>Licensee’s</w:t>
      </w:r>
      <w:r w:rsidR="00D257DE" w:rsidRPr="00B831B6">
        <w:rPr>
          <w:rFonts w:asciiTheme="minorHAnsi" w:hAnsiTheme="minorHAnsi" w:cstheme="minorHAnsi"/>
          <w:sz w:val="22"/>
          <w:szCs w:val="22"/>
          <w:lang w:val="en"/>
        </w:rPr>
        <w:t xml:space="preserve"> other access, contribution to, use or misuse of the Service</w:t>
      </w:r>
      <w:r w:rsidR="00D257DE">
        <w:rPr>
          <w:rFonts w:asciiTheme="minorHAnsi" w:hAnsiTheme="minorHAnsi" w:cstheme="minorHAnsi"/>
          <w:sz w:val="22"/>
          <w:szCs w:val="22"/>
          <w:lang w:val="en"/>
        </w:rPr>
        <w:t>s</w:t>
      </w:r>
      <w:r w:rsidR="00D257DE" w:rsidRPr="00B831B6">
        <w:rPr>
          <w:rFonts w:asciiTheme="minorHAnsi" w:hAnsiTheme="minorHAnsi" w:cstheme="minorHAnsi"/>
          <w:sz w:val="22"/>
          <w:szCs w:val="22"/>
          <w:lang w:val="en"/>
        </w:rPr>
        <w:t xml:space="preserve">. YayPay shall provide notice to </w:t>
      </w:r>
      <w:r w:rsidR="00D257DE">
        <w:rPr>
          <w:rFonts w:asciiTheme="minorHAnsi" w:hAnsiTheme="minorHAnsi" w:cstheme="minorHAnsi"/>
          <w:sz w:val="22"/>
          <w:szCs w:val="22"/>
          <w:lang w:val="en"/>
        </w:rPr>
        <w:t>Licensee</w:t>
      </w:r>
      <w:r w:rsidR="00D257DE" w:rsidRPr="00B831B6">
        <w:rPr>
          <w:rFonts w:asciiTheme="minorHAnsi" w:hAnsiTheme="minorHAnsi" w:cstheme="minorHAnsi"/>
          <w:sz w:val="22"/>
          <w:szCs w:val="22"/>
          <w:lang w:val="en"/>
        </w:rPr>
        <w:t xml:space="preserve"> of any such claim, </w:t>
      </w:r>
      <w:proofErr w:type="gramStart"/>
      <w:r w:rsidR="00D257DE" w:rsidRPr="00B831B6">
        <w:rPr>
          <w:rFonts w:asciiTheme="minorHAnsi" w:hAnsiTheme="minorHAnsi" w:cstheme="minorHAnsi"/>
          <w:sz w:val="22"/>
          <w:szCs w:val="22"/>
          <w:lang w:val="en"/>
        </w:rPr>
        <w:t>suit</w:t>
      </w:r>
      <w:proofErr w:type="gramEnd"/>
      <w:r w:rsidR="00D257DE" w:rsidRPr="00B831B6">
        <w:rPr>
          <w:rFonts w:asciiTheme="minorHAnsi" w:hAnsiTheme="minorHAnsi" w:cstheme="minorHAnsi"/>
          <w:sz w:val="22"/>
          <w:szCs w:val="22"/>
          <w:lang w:val="en"/>
        </w:rPr>
        <w:t xml:space="preserve"> or demand. YayPay reserves the right to assume the exclusive defense and control of any matter which is subject to indemnification under this </w:t>
      </w:r>
      <w:r w:rsidR="00D257DE">
        <w:rPr>
          <w:rFonts w:asciiTheme="minorHAnsi" w:hAnsiTheme="minorHAnsi" w:cstheme="minorHAnsi"/>
          <w:sz w:val="22"/>
          <w:szCs w:val="22"/>
          <w:lang w:val="en"/>
        </w:rPr>
        <w:t>S</w:t>
      </w:r>
      <w:r w:rsidR="00D257DE" w:rsidRPr="00B831B6">
        <w:rPr>
          <w:rFonts w:asciiTheme="minorHAnsi" w:hAnsiTheme="minorHAnsi" w:cstheme="minorHAnsi"/>
          <w:sz w:val="22"/>
          <w:szCs w:val="22"/>
          <w:lang w:val="en"/>
        </w:rPr>
        <w:t xml:space="preserve">ection. In such case, </w:t>
      </w:r>
      <w:r w:rsidR="00D257DE">
        <w:rPr>
          <w:rFonts w:asciiTheme="minorHAnsi" w:hAnsiTheme="minorHAnsi" w:cstheme="minorHAnsi"/>
          <w:sz w:val="22"/>
          <w:szCs w:val="22"/>
          <w:lang w:val="en"/>
        </w:rPr>
        <w:t>Licensee agrees</w:t>
      </w:r>
      <w:r w:rsidR="00D257DE" w:rsidRPr="00B831B6">
        <w:rPr>
          <w:rFonts w:asciiTheme="minorHAnsi" w:hAnsiTheme="minorHAnsi" w:cstheme="minorHAnsi"/>
          <w:sz w:val="22"/>
          <w:szCs w:val="22"/>
          <w:lang w:val="en"/>
        </w:rPr>
        <w:t xml:space="preserve"> to cooperate with any reasonable requests assisting YayPay</w:t>
      </w:r>
      <w:r w:rsidR="00D257DE">
        <w:rPr>
          <w:rFonts w:asciiTheme="minorHAnsi" w:hAnsiTheme="minorHAnsi" w:cstheme="minorHAnsi"/>
          <w:sz w:val="22"/>
          <w:szCs w:val="22"/>
          <w:lang w:val="en"/>
        </w:rPr>
        <w:t>’</w:t>
      </w:r>
      <w:r w:rsidR="00D257DE" w:rsidRPr="00B831B6">
        <w:rPr>
          <w:rFonts w:asciiTheme="minorHAnsi" w:hAnsiTheme="minorHAnsi" w:cstheme="minorHAnsi"/>
          <w:sz w:val="22"/>
          <w:szCs w:val="22"/>
          <w:lang w:val="en"/>
        </w:rPr>
        <w:t>s defense of such matter</w:t>
      </w:r>
      <w:r w:rsidR="00D257DE">
        <w:rPr>
          <w:rFonts w:asciiTheme="minorHAnsi" w:hAnsiTheme="minorHAnsi" w:cstheme="minorHAnsi"/>
          <w:sz w:val="22"/>
          <w:szCs w:val="22"/>
          <w:lang w:val="en"/>
        </w:rPr>
        <w:t>.</w:t>
      </w:r>
    </w:p>
    <w:p w14:paraId="7C153A8A" w14:textId="77777777" w:rsidR="000C5AD1" w:rsidRPr="00B831B6" w:rsidRDefault="000C5AD1" w:rsidP="00B831B6">
      <w:pPr>
        <w:pStyle w:val="ListParagraph"/>
        <w:numPr>
          <w:ilvl w:val="0"/>
          <w:numId w:val="9"/>
        </w:numPr>
        <w:spacing w:after="120"/>
        <w:ind w:left="0" w:firstLine="0"/>
        <w:contextualSpacing w:val="0"/>
        <w:jc w:val="both"/>
        <w:rPr>
          <w:rFonts w:asciiTheme="minorHAnsi" w:hAnsiTheme="minorHAnsi" w:cstheme="minorHAnsi"/>
          <w:sz w:val="22"/>
          <w:szCs w:val="22"/>
          <w:u w:val="double"/>
        </w:rPr>
      </w:pPr>
      <w:bookmarkStart w:id="36" w:name="_BPDC_LN_INS_1019"/>
      <w:bookmarkStart w:id="37" w:name="_BPDC_LN_INS_1018"/>
      <w:bookmarkStart w:id="38" w:name="_BPDC_LN_INS_1017"/>
      <w:bookmarkStart w:id="39" w:name="_BPDC_LN_INS_1016"/>
      <w:bookmarkStart w:id="40" w:name="_BPDC_LN_INS_1015"/>
      <w:bookmarkEnd w:id="36"/>
      <w:bookmarkEnd w:id="37"/>
      <w:bookmarkEnd w:id="38"/>
      <w:bookmarkEnd w:id="39"/>
      <w:bookmarkEnd w:id="40"/>
      <w:r w:rsidRPr="00B831B6">
        <w:rPr>
          <w:rFonts w:asciiTheme="minorHAnsi" w:hAnsiTheme="minorHAnsi" w:cstheme="minorHAnsi"/>
          <w:b/>
          <w:sz w:val="22"/>
          <w:szCs w:val="22"/>
          <w:u w:val="single"/>
        </w:rPr>
        <w:t>MISCELLANEOUS PROVISIONS</w:t>
      </w:r>
      <w:r w:rsidRPr="00190C16">
        <w:rPr>
          <w:rFonts w:asciiTheme="minorHAnsi" w:hAnsiTheme="minorHAnsi" w:cstheme="minorHAnsi"/>
          <w:b/>
          <w:sz w:val="22"/>
          <w:szCs w:val="22"/>
        </w:rPr>
        <w:t>.</w:t>
      </w:r>
      <w:r w:rsidRPr="00B831B6">
        <w:rPr>
          <w:rFonts w:asciiTheme="minorHAnsi" w:hAnsiTheme="minorHAnsi" w:cstheme="minorHAnsi"/>
          <w:b/>
          <w:sz w:val="22"/>
          <w:szCs w:val="22"/>
        </w:rPr>
        <w:t xml:space="preserve"> </w:t>
      </w:r>
    </w:p>
    <w:p w14:paraId="098F1CAE" w14:textId="1D9636CA" w:rsidR="003F1DF1" w:rsidRPr="003F1DF1" w:rsidRDefault="000C5AD1" w:rsidP="00B831B6">
      <w:pPr>
        <w:pStyle w:val="ListParagraph"/>
        <w:numPr>
          <w:ilvl w:val="1"/>
          <w:numId w:val="9"/>
        </w:numPr>
        <w:spacing w:after="120"/>
        <w:ind w:left="0" w:firstLine="720"/>
        <w:contextualSpacing w:val="0"/>
        <w:jc w:val="both"/>
        <w:rPr>
          <w:rFonts w:asciiTheme="minorHAnsi" w:hAnsiTheme="minorHAnsi" w:cstheme="minorHAnsi"/>
          <w:b/>
          <w:bCs/>
          <w:sz w:val="22"/>
          <w:szCs w:val="22"/>
          <w:u w:val="double"/>
        </w:rPr>
      </w:pPr>
      <w:bookmarkStart w:id="41" w:name="_BPDC_LN_INS_1014"/>
      <w:bookmarkStart w:id="42" w:name="_BPDC_LN_INS_1013"/>
      <w:bookmarkStart w:id="43" w:name="_BPDC_LN_INS_1012"/>
      <w:bookmarkStart w:id="44" w:name="_Toc355117"/>
      <w:bookmarkEnd w:id="41"/>
      <w:bookmarkEnd w:id="42"/>
      <w:bookmarkEnd w:id="43"/>
      <w:r w:rsidRPr="00B831B6">
        <w:rPr>
          <w:rFonts w:asciiTheme="minorHAnsi" w:hAnsiTheme="minorHAnsi" w:cstheme="minorHAnsi"/>
          <w:b/>
          <w:sz w:val="22"/>
          <w:szCs w:val="22"/>
          <w:u w:val="single"/>
        </w:rPr>
        <w:t>Notices</w:t>
      </w:r>
      <w:bookmarkEnd w:id="44"/>
      <w:r w:rsidRPr="00B831B6">
        <w:rPr>
          <w:rFonts w:asciiTheme="minorHAnsi" w:hAnsiTheme="minorHAnsi" w:cstheme="minorHAnsi"/>
          <w:b/>
          <w:sz w:val="22"/>
          <w:szCs w:val="22"/>
        </w:rPr>
        <w:t>.</w:t>
      </w:r>
      <w:r w:rsidR="003D2B00">
        <w:rPr>
          <w:rFonts w:asciiTheme="minorHAnsi" w:hAnsiTheme="minorHAnsi" w:cstheme="minorHAnsi"/>
          <w:sz w:val="22"/>
          <w:szCs w:val="22"/>
        </w:rPr>
        <w:t xml:space="preserve"> </w:t>
      </w:r>
      <w:r w:rsidR="003F1DF1">
        <w:rPr>
          <w:rFonts w:asciiTheme="minorHAnsi" w:hAnsiTheme="minorHAnsi" w:cstheme="minorHAnsi"/>
          <w:sz w:val="22"/>
          <w:szCs w:val="22"/>
        </w:rPr>
        <w:t xml:space="preserve">Licensee may give notice to </w:t>
      </w:r>
      <w:proofErr w:type="spellStart"/>
      <w:r w:rsidR="003F1DF1">
        <w:rPr>
          <w:rFonts w:asciiTheme="minorHAnsi" w:hAnsiTheme="minorHAnsi" w:cstheme="minorHAnsi"/>
          <w:sz w:val="22"/>
          <w:szCs w:val="22"/>
        </w:rPr>
        <w:t>YayPay</w:t>
      </w:r>
      <w:proofErr w:type="spellEnd"/>
      <w:r w:rsidR="003F1DF1">
        <w:rPr>
          <w:rFonts w:asciiTheme="minorHAnsi" w:hAnsiTheme="minorHAnsi" w:cstheme="minorHAnsi"/>
          <w:sz w:val="22"/>
          <w:szCs w:val="22"/>
        </w:rPr>
        <w:t xml:space="preserve"> by </w:t>
      </w:r>
      <w:r w:rsidR="003F1DF1" w:rsidRPr="00B831B6">
        <w:rPr>
          <w:rFonts w:asciiTheme="minorHAnsi" w:hAnsiTheme="minorHAnsi" w:cstheme="minorHAnsi"/>
          <w:sz w:val="22"/>
          <w:szCs w:val="22"/>
        </w:rPr>
        <w:t>(</w:t>
      </w:r>
      <w:proofErr w:type="spellStart"/>
      <w:r w:rsidR="003F1DF1" w:rsidRPr="00B831B6">
        <w:rPr>
          <w:rFonts w:asciiTheme="minorHAnsi" w:hAnsiTheme="minorHAnsi" w:cstheme="minorHAnsi"/>
          <w:sz w:val="22"/>
          <w:szCs w:val="22"/>
        </w:rPr>
        <w:t>i</w:t>
      </w:r>
      <w:proofErr w:type="spellEnd"/>
      <w:r w:rsidR="003F1DF1" w:rsidRPr="00B831B6">
        <w:rPr>
          <w:rFonts w:asciiTheme="minorHAnsi" w:hAnsiTheme="minorHAnsi" w:cstheme="minorHAnsi"/>
          <w:sz w:val="22"/>
          <w:szCs w:val="22"/>
        </w:rPr>
        <w:t xml:space="preserve">) personal service, (ii) registered or certified mail, postage prepaid, return receipt requested, </w:t>
      </w:r>
      <w:r w:rsidR="003F1DF1">
        <w:rPr>
          <w:rFonts w:asciiTheme="minorHAnsi" w:hAnsiTheme="minorHAnsi" w:cstheme="minorHAnsi"/>
          <w:sz w:val="22"/>
          <w:szCs w:val="22"/>
        </w:rPr>
        <w:t xml:space="preserve">or </w:t>
      </w:r>
      <w:r w:rsidR="003F1DF1" w:rsidRPr="00B831B6">
        <w:rPr>
          <w:rFonts w:asciiTheme="minorHAnsi" w:hAnsiTheme="minorHAnsi" w:cstheme="minorHAnsi"/>
          <w:sz w:val="22"/>
          <w:szCs w:val="22"/>
        </w:rPr>
        <w:t xml:space="preserve">(iii) nationally or internationally recognized private courier service, to </w:t>
      </w:r>
      <w:r w:rsidR="003F1DF1">
        <w:rPr>
          <w:rFonts w:asciiTheme="minorHAnsi" w:hAnsiTheme="minorHAnsi" w:cstheme="minorHAnsi"/>
          <w:sz w:val="22"/>
          <w:szCs w:val="22"/>
        </w:rPr>
        <w:t>YayPay Inc. 214 W 29</w:t>
      </w:r>
      <w:r w:rsidR="003F1DF1" w:rsidRPr="003F1DF1">
        <w:rPr>
          <w:rFonts w:asciiTheme="minorHAnsi" w:hAnsiTheme="minorHAnsi" w:cstheme="minorHAnsi"/>
          <w:sz w:val="22"/>
          <w:szCs w:val="22"/>
          <w:vertAlign w:val="superscript"/>
        </w:rPr>
        <w:t>th</w:t>
      </w:r>
      <w:r w:rsidR="003F1DF1">
        <w:rPr>
          <w:rFonts w:asciiTheme="minorHAnsi" w:hAnsiTheme="minorHAnsi" w:cstheme="minorHAnsi"/>
          <w:sz w:val="22"/>
          <w:szCs w:val="22"/>
        </w:rPr>
        <w:t xml:space="preserve"> Street, New York, New York 10001, Attention:  CEO or such other address designated by YayPay. </w:t>
      </w:r>
    </w:p>
    <w:p w14:paraId="12E86D2E" w14:textId="77777777" w:rsidR="00213A86" w:rsidRDefault="00BC6E59" w:rsidP="003F1DF1">
      <w:pPr>
        <w:spacing w:after="120"/>
        <w:jc w:val="both"/>
        <w:rPr>
          <w:rFonts w:asciiTheme="minorHAnsi" w:hAnsiTheme="minorHAnsi" w:cstheme="minorHAnsi"/>
          <w:sz w:val="22"/>
          <w:szCs w:val="22"/>
        </w:rPr>
      </w:pPr>
      <w:r w:rsidRPr="003F1DF1">
        <w:rPr>
          <w:rFonts w:asciiTheme="minorHAnsi" w:hAnsiTheme="minorHAnsi" w:cstheme="minorHAnsi"/>
          <w:sz w:val="22"/>
          <w:szCs w:val="22"/>
        </w:rPr>
        <w:t xml:space="preserve">YayPay may give notice to </w:t>
      </w:r>
      <w:r w:rsidR="005F7726" w:rsidRPr="003F1DF1">
        <w:rPr>
          <w:rFonts w:asciiTheme="minorHAnsi" w:hAnsiTheme="minorHAnsi" w:cstheme="minorHAnsi"/>
          <w:sz w:val="22"/>
          <w:szCs w:val="22"/>
        </w:rPr>
        <w:t>Licensee</w:t>
      </w:r>
      <w:r w:rsidRPr="003F1DF1">
        <w:rPr>
          <w:rFonts w:asciiTheme="minorHAnsi" w:hAnsiTheme="minorHAnsi" w:cstheme="minorHAnsi"/>
          <w:sz w:val="22"/>
          <w:szCs w:val="22"/>
        </w:rPr>
        <w:t xml:space="preserve"> by means of a general notice on the Website or by electronic mail to the e-mail address of </w:t>
      </w:r>
      <w:r w:rsidR="005F7726" w:rsidRPr="003F1DF1">
        <w:rPr>
          <w:rFonts w:asciiTheme="minorHAnsi" w:hAnsiTheme="minorHAnsi" w:cstheme="minorHAnsi"/>
          <w:sz w:val="22"/>
          <w:szCs w:val="22"/>
        </w:rPr>
        <w:t>Licensee</w:t>
      </w:r>
      <w:r w:rsidRPr="003F1DF1">
        <w:rPr>
          <w:rFonts w:asciiTheme="minorHAnsi" w:hAnsiTheme="minorHAnsi" w:cstheme="minorHAnsi"/>
          <w:sz w:val="22"/>
          <w:szCs w:val="22"/>
        </w:rPr>
        <w:t xml:space="preserve"> set forth in YayPay</w:t>
      </w:r>
      <w:r w:rsidR="00D257DE" w:rsidRPr="003F1DF1">
        <w:rPr>
          <w:rFonts w:asciiTheme="minorHAnsi" w:hAnsiTheme="minorHAnsi" w:cstheme="minorHAnsi"/>
          <w:sz w:val="22"/>
          <w:szCs w:val="22"/>
        </w:rPr>
        <w:t>’</w:t>
      </w:r>
      <w:r w:rsidRPr="003F1DF1">
        <w:rPr>
          <w:rFonts w:asciiTheme="minorHAnsi" w:hAnsiTheme="minorHAnsi" w:cstheme="minorHAnsi"/>
          <w:sz w:val="22"/>
          <w:szCs w:val="22"/>
        </w:rPr>
        <w:t>s account information.</w:t>
      </w:r>
      <w:r w:rsidR="003D2B00" w:rsidRPr="003F1DF1">
        <w:rPr>
          <w:rFonts w:asciiTheme="minorHAnsi" w:hAnsiTheme="minorHAnsi" w:cstheme="minorHAnsi"/>
          <w:sz w:val="22"/>
          <w:szCs w:val="22"/>
        </w:rPr>
        <w:t xml:space="preserve"> </w:t>
      </w:r>
    </w:p>
    <w:p w14:paraId="5573C68E" w14:textId="25C81559" w:rsidR="000C5AD1" w:rsidRPr="003F1DF1" w:rsidRDefault="000C5AD1" w:rsidP="003F1DF1">
      <w:pPr>
        <w:spacing w:after="120"/>
        <w:jc w:val="both"/>
        <w:rPr>
          <w:rFonts w:asciiTheme="minorHAnsi" w:hAnsiTheme="minorHAnsi" w:cstheme="minorHAnsi"/>
          <w:b/>
          <w:bCs/>
          <w:sz w:val="22"/>
          <w:szCs w:val="22"/>
          <w:u w:val="double"/>
        </w:rPr>
      </w:pPr>
      <w:r w:rsidRPr="003F1DF1">
        <w:rPr>
          <w:rFonts w:asciiTheme="minorHAnsi" w:hAnsiTheme="minorHAnsi" w:cstheme="minorHAnsi"/>
          <w:sz w:val="22"/>
          <w:szCs w:val="22"/>
        </w:rPr>
        <w:t xml:space="preserve">Notices so given will be effective upon (a) receipt by the </w:t>
      </w:r>
      <w:r w:rsidR="005B4592" w:rsidRPr="003F1DF1">
        <w:rPr>
          <w:rFonts w:asciiTheme="minorHAnsi" w:hAnsiTheme="minorHAnsi" w:cstheme="minorHAnsi"/>
          <w:bCs/>
          <w:sz w:val="22"/>
          <w:szCs w:val="22"/>
        </w:rPr>
        <w:t>party</w:t>
      </w:r>
      <w:r w:rsidRPr="003F1DF1">
        <w:rPr>
          <w:rFonts w:asciiTheme="minorHAnsi" w:hAnsiTheme="minorHAnsi" w:cstheme="minorHAnsi"/>
          <w:sz w:val="22"/>
          <w:szCs w:val="22"/>
        </w:rPr>
        <w:t xml:space="preserve"> to which notice is given; or (b) on the fifth (5th) business day following mailing, whichever occurs first</w:t>
      </w:r>
      <w:r w:rsidR="00213A86">
        <w:rPr>
          <w:rFonts w:asciiTheme="minorHAnsi" w:hAnsiTheme="minorHAnsi" w:cstheme="minorHAnsi"/>
          <w:sz w:val="22"/>
          <w:szCs w:val="22"/>
        </w:rPr>
        <w:t>.</w:t>
      </w:r>
    </w:p>
    <w:p w14:paraId="7D9B8346" w14:textId="63CA83B4" w:rsidR="000C5AD1" w:rsidRPr="00B831B6" w:rsidRDefault="000C5AD1" w:rsidP="00B831B6">
      <w:pPr>
        <w:pStyle w:val="ListParagraph"/>
        <w:numPr>
          <w:ilvl w:val="1"/>
          <w:numId w:val="9"/>
        </w:numPr>
        <w:spacing w:after="120"/>
        <w:ind w:left="0" w:firstLine="720"/>
        <w:contextualSpacing w:val="0"/>
        <w:jc w:val="both"/>
        <w:rPr>
          <w:rFonts w:asciiTheme="minorHAnsi" w:hAnsiTheme="minorHAnsi" w:cstheme="minorHAnsi"/>
          <w:sz w:val="22"/>
          <w:szCs w:val="22"/>
          <w:u w:val="double"/>
        </w:rPr>
      </w:pPr>
      <w:bookmarkStart w:id="45" w:name="_BPDC_LN_INS_1011"/>
      <w:bookmarkStart w:id="46" w:name="_Toc355118"/>
      <w:bookmarkEnd w:id="45"/>
      <w:r w:rsidRPr="00B831B6">
        <w:rPr>
          <w:rFonts w:asciiTheme="minorHAnsi" w:hAnsiTheme="minorHAnsi" w:cstheme="minorHAnsi"/>
          <w:b/>
          <w:sz w:val="22"/>
          <w:szCs w:val="22"/>
          <w:u w:val="single"/>
        </w:rPr>
        <w:t>Relationship of the Parties</w:t>
      </w:r>
      <w:bookmarkEnd w:id="46"/>
      <w:r w:rsidRPr="00B831B6">
        <w:rPr>
          <w:rFonts w:asciiTheme="minorHAnsi" w:hAnsiTheme="minorHAnsi" w:cstheme="minorHAnsi"/>
          <w:b/>
          <w:sz w:val="22"/>
          <w:szCs w:val="22"/>
        </w:rPr>
        <w:t>.</w:t>
      </w:r>
      <w:r w:rsidR="003D2B00">
        <w:rPr>
          <w:rFonts w:asciiTheme="minorHAnsi" w:hAnsiTheme="minorHAnsi" w:cstheme="minorHAnsi"/>
          <w:sz w:val="22"/>
          <w:szCs w:val="22"/>
        </w:rPr>
        <w:t xml:space="preserve"> </w:t>
      </w:r>
      <w:r w:rsidRPr="00B831B6">
        <w:rPr>
          <w:rFonts w:asciiTheme="minorHAnsi" w:hAnsiTheme="minorHAnsi" w:cstheme="minorHAnsi"/>
          <w:sz w:val="22"/>
          <w:szCs w:val="22"/>
        </w:rPr>
        <w:t xml:space="preserve">Each </w:t>
      </w:r>
      <w:r w:rsidR="005B4592" w:rsidRPr="00B831B6">
        <w:rPr>
          <w:rFonts w:asciiTheme="minorHAnsi" w:hAnsiTheme="minorHAnsi" w:cstheme="minorHAnsi"/>
          <w:bCs/>
          <w:sz w:val="22"/>
          <w:szCs w:val="22"/>
        </w:rPr>
        <w:t>party</w:t>
      </w:r>
      <w:r w:rsidRPr="00B831B6">
        <w:rPr>
          <w:rFonts w:asciiTheme="minorHAnsi" w:hAnsiTheme="minorHAnsi" w:cstheme="minorHAnsi"/>
          <w:sz w:val="22"/>
          <w:szCs w:val="22"/>
        </w:rPr>
        <w:t xml:space="preserve"> is an independent contractor of the other </w:t>
      </w:r>
      <w:r w:rsidR="005B4592" w:rsidRPr="00B831B6">
        <w:rPr>
          <w:rFonts w:asciiTheme="minorHAnsi" w:hAnsiTheme="minorHAnsi" w:cstheme="minorHAnsi"/>
          <w:bCs/>
          <w:sz w:val="22"/>
          <w:szCs w:val="22"/>
        </w:rPr>
        <w:t>party</w:t>
      </w:r>
      <w:r w:rsidRPr="00B831B6">
        <w:rPr>
          <w:rFonts w:asciiTheme="minorHAnsi" w:hAnsiTheme="minorHAnsi" w:cstheme="minorHAnsi"/>
          <w:sz w:val="22"/>
          <w:szCs w:val="22"/>
        </w:rPr>
        <w:t>.</w:t>
      </w:r>
      <w:r w:rsidR="003D2B00">
        <w:rPr>
          <w:rFonts w:asciiTheme="minorHAnsi" w:hAnsiTheme="minorHAnsi" w:cstheme="minorHAnsi"/>
          <w:sz w:val="22"/>
          <w:szCs w:val="22"/>
        </w:rPr>
        <w:t xml:space="preserve"> </w:t>
      </w:r>
      <w:r w:rsidRPr="00B831B6">
        <w:rPr>
          <w:rFonts w:asciiTheme="minorHAnsi" w:hAnsiTheme="minorHAnsi" w:cstheme="minorHAnsi"/>
          <w:sz w:val="22"/>
          <w:szCs w:val="22"/>
        </w:rPr>
        <w:t xml:space="preserve">Nothing herein will constitute a partnership between or joint venture by the </w:t>
      </w:r>
      <w:proofErr w:type="gramStart"/>
      <w:r w:rsidR="005B4592" w:rsidRPr="00B831B6">
        <w:rPr>
          <w:rFonts w:asciiTheme="minorHAnsi" w:hAnsiTheme="minorHAnsi" w:cstheme="minorHAnsi"/>
          <w:bCs/>
          <w:sz w:val="22"/>
          <w:szCs w:val="22"/>
        </w:rPr>
        <w:t>parties</w:t>
      </w:r>
      <w:r w:rsidRPr="00B831B6">
        <w:rPr>
          <w:rFonts w:asciiTheme="minorHAnsi" w:hAnsiTheme="minorHAnsi" w:cstheme="minorHAnsi"/>
          <w:sz w:val="22"/>
          <w:szCs w:val="22"/>
        </w:rPr>
        <w:t>, or</w:t>
      </w:r>
      <w:proofErr w:type="gramEnd"/>
      <w:r w:rsidRPr="00B831B6">
        <w:rPr>
          <w:rFonts w:asciiTheme="minorHAnsi" w:hAnsiTheme="minorHAnsi" w:cstheme="minorHAnsi"/>
          <w:sz w:val="22"/>
          <w:szCs w:val="22"/>
        </w:rPr>
        <w:t xml:space="preserve"> constitute either </w:t>
      </w:r>
      <w:r w:rsidR="005B4592" w:rsidRPr="00B831B6">
        <w:rPr>
          <w:rFonts w:asciiTheme="minorHAnsi" w:hAnsiTheme="minorHAnsi" w:cstheme="minorHAnsi"/>
          <w:bCs/>
          <w:sz w:val="22"/>
          <w:szCs w:val="22"/>
        </w:rPr>
        <w:t>party</w:t>
      </w:r>
      <w:r w:rsidRPr="00B831B6">
        <w:rPr>
          <w:rFonts w:asciiTheme="minorHAnsi" w:hAnsiTheme="minorHAnsi" w:cstheme="minorHAnsi"/>
          <w:sz w:val="22"/>
          <w:szCs w:val="22"/>
        </w:rPr>
        <w:t xml:space="preserve"> the agent of the other.</w:t>
      </w:r>
    </w:p>
    <w:p w14:paraId="52080F63" w14:textId="18E72F0C" w:rsidR="000C5AD1" w:rsidRPr="00B831B6" w:rsidRDefault="000C5AD1" w:rsidP="00B831B6">
      <w:pPr>
        <w:pStyle w:val="ListParagraph"/>
        <w:numPr>
          <w:ilvl w:val="1"/>
          <w:numId w:val="9"/>
        </w:numPr>
        <w:spacing w:after="120"/>
        <w:ind w:left="0" w:firstLine="720"/>
        <w:contextualSpacing w:val="0"/>
        <w:jc w:val="both"/>
        <w:rPr>
          <w:rFonts w:asciiTheme="minorHAnsi" w:hAnsiTheme="minorHAnsi" w:cstheme="minorHAnsi"/>
          <w:bCs/>
          <w:sz w:val="22"/>
          <w:szCs w:val="22"/>
          <w:u w:val="double"/>
        </w:rPr>
      </w:pPr>
      <w:bookmarkStart w:id="47" w:name="_BPDC_LN_INS_1010"/>
      <w:bookmarkStart w:id="48" w:name="_Toc355119"/>
      <w:bookmarkEnd w:id="47"/>
      <w:r w:rsidRPr="00B831B6">
        <w:rPr>
          <w:rFonts w:asciiTheme="minorHAnsi" w:hAnsiTheme="minorHAnsi" w:cstheme="minorHAnsi"/>
          <w:b/>
          <w:sz w:val="22"/>
          <w:szCs w:val="22"/>
          <w:u w:val="single"/>
        </w:rPr>
        <w:t>Assignment</w:t>
      </w:r>
      <w:bookmarkEnd w:id="48"/>
      <w:r w:rsidRPr="00B831B6">
        <w:rPr>
          <w:rFonts w:asciiTheme="minorHAnsi" w:hAnsiTheme="minorHAnsi" w:cstheme="minorHAnsi"/>
          <w:b/>
          <w:sz w:val="22"/>
          <w:szCs w:val="22"/>
        </w:rPr>
        <w:t>.</w:t>
      </w:r>
      <w:r w:rsidR="003D2B00">
        <w:rPr>
          <w:rFonts w:asciiTheme="minorHAnsi" w:hAnsiTheme="minorHAnsi" w:cstheme="minorHAnsi"/>
          <w:sz w:val="22"/>
          <w:szCs w:val="22"/>
        </w:rPr>
        <w:t xml:space="preserve"> </w:t>
      </w:r>
      <w:r w:rsidR="005F7726">
        <w:rPr>
          <w:rFonts w:asciiTheme="minorHAnsi" w:hAnsiTheme="minorHAnsi" w:cstheme="minorHAnsi"/>
          <w:bCs/>
          <w:sz w:val="22"/>
          <w:szCs w:val="22"/>
        </w:rPr>
        <w:t>Licensee</w:t>
      </w:r>
      <w:r w:rsidR="00BC6E59" w:rsidRPr="00B831B6">
        <w:rPr>
          <w:rFonts w:asciiTheme="minorHAnsi" w:hAnsiTheme="minorHAnsi" w:cstheme="minorHAnsi"/>
          <w:bCs/>
          <w:sz w:val="22"/>
          <w:szCs w:val="22"/>
        </w:rPr>
        <w:t xml:space="preserve"> </w:t>
      </w:r>
      <w:r w:rsidRPr="00B831B6">
        <w:rPr>
          <w:rFonts w:asciiTheme="minorHAnsi" w:hAnsiTheme="minorHAnsi" w:cstheme="minorHAnsi"/>
          <w:sz w:val="22"/>
          <w:szCs w:val="22"/>
        </w:rPr>
        <w:t xml:space="preserve">may </w:t>
      </w:r>
      <w:r w:rsidR="00BC6E59" w:rsidRPr="00B831B6">
        <w:rPr>
          <w:rFonts w:asciiTheme="minorHAnsi" w:hAnsiTheme="minorHAnsi" w:cstheme="minorHAnsi"/>
          <w:bCs/>
          <w:sz w:val="22"/>
          <w:szCs w:val="22"/>
        </w:rPr>
        <w:t xml:space="preserve">not </w:t>
      </w:r>
      <w:r w:rsidRPr="00B831B6">
        <w:rPr>
          <w:rFonts w:asciiTheme="minorHAnsi" w:hAnsiTheme="minorHAnsi" w:cstheme="minorHAnsi"/>
          <w:sz w:val="22"/>
          <w:szCs w:val="22"/>
        </w:rPr>
        <w:t xml:space="preserve">assign or otherwise transfer any of its rights or obligations under this Agreement without the prior, written consent of </w:t>
      </w:r>
      <w:r w:rsidR="00BC6E59" w:rsidRPr="00B831B6">
        <w:rPr>
          <w:rFonts w:asciiTheme="minorHAnsi" w:hAnsiTheme="minorHAnsi" w:cstheme="minorHAnsi"/>
          <w:bCs/>
          <w:sz w:val="22"/>
          <w:szCs w:val="22"/>
        </w:rPr>
        <w:t>YayPay.</w:t>
      </w:r>
      <w:r w:rsidR="003D2B00">
        <w:rPr>
          <w:rFonts w:asciiTheme="minorHAnsi" w:hAnsiTheme="minorHAnsi" w:cstheme="minorHAnsi"/>
          <w:bCs/>
          <w:sz w:val="22"/>
          <w:szCs w:val="22"/>
        </w:rPr>
        <w:t xml:space="preserve"> </w:t>
      </w:r>
      <w:r w:rsidR="00BC6E59" w:rsidRPr="00B831B6">
        <w:rPr>
          <w:rFonts w:asciiTheme="minorHAnsi" w:hAnsiTheme="minorHAnsi" w:cstheme="minorHAnsi"/>
          <w:bCs/>
          <w:sz w:val="22"/>
          <w:szCs w:val="22"/>
        </w:rPr>
        <w:t xml:space="preserve">YayPay </w:t>
      </w:r>
      <w:r w:rsidRPr="00B831B6">
        <w:rPr>
          <w:rFonts w:asciiTheme="minorHAnsi" w:hAnsiTheme="minorHAnsi" w:cstheme="minorHAnsi"/>
          <w:sz w:val="22"/>
          <w:szCs w:val="22"/>
        </w:rPr>
        <w:t xml:space="preserve">may, upon written notice to </w:t>
      </w:r>
      <w:r w:rsidR="005F7726">
        <w:rPr>
          <w:rFonts w:asciiTheme="minorHAnsi" w:hAnsiTheme="minorHAnsi" w:cstheme="minorHAnsi"/>
          <w:bCs/>
          <w:sz w:val="22"/>
          <w:szCs w:val="22"/>
        </w:rPr>
        <w:t>Licensee</w:t>
      </w:r>
      <w:r w:rsidR="00BC6E59" w:rsidRPr="00B831B6">
        <w:rPr>
          <w:rFonts w:asciiTheme="minorHAnsi" w:hAnsiTheme="minorHAnsi" w:cstheme="minorHAnsi"/>
          <w:bCs/>
          <w:sz w:val="22"/>
          <w:szCs w:val="22"/>
        </w:rPr>
        <w:t xml:space="preserve"> </w:t>
      </w:r>
      <w:r w:rsidRPr="00B831B6">
        <w:rPr>
          <w:rFonts w:asciiTheme="minorHAnsi" w:hAnsiTheme="minorHAnsi" w:cstheme="minorHAnsi"/>
          <w:sz w:val="22"/>
          <w:szCs w:val="22"/>
        </w:rPr>
        <w:t xml:space="preserve">and without the consent of </w:t>
      </w:r>
      <w:r w:rsidR="005F7726">
        <w:rPr>
          <w:rFonts w:asciiTheme="minorHAnsi" w:hAnsiTheme="minorHAnsi" w:cstheme="minorHAnsi"/>
          <w:bCs/>
          <w:sz w:val="22"/>
          <w:szCs w:val="22"/>
        </w:rPr>
        <w:t>Licensee</w:t>
      </w:r>
      <w:r w:rsidRPr="00B831B6">
        <w:rPr>
          <w:rFonts w:asciiTheme="minorHAnsi" w:hAnsiTheme="minorHAnsi" w:cstheme="minorHAnsi"/>
          <w:sz w:val="22"/>
          <w:szCs w:val="22"/>
        </w:rPr>
        <w:t>, assign or otherwise transfer this Agreement: (</w:t>
      </w:r>
      <w:proofErr w:type="spellStart"/>
      <w:r w:rsidRPr="00B831B6">
        <w:rPr>
          <w:rFonts w:asciiTheme="minorHAnsi" w:hAnsiTheme="minorHAnsi" w:cstheme="minorHAnsi"/>
          <w:sz w:val="22"/>
          <w:szCs w:val="22"/>
        </w:rPr>
        <w:t>i</w:t>
      </w:r>
      <w:proofErr w:type="spellEnd"/>
      <w:r w:rsidRPr="00B831B6">
        <w:rPr>
          <w:rFonts w:asciiTheme="minorHAnsi" w:hAnsiTheme="minorHAnsi" w:cstheme="minorHAnsi"/>
          <w:sz w:val="22"/>
          <w:szCs w:val="22"/>
        </w:rPr>
        <w:t>) to any of its Affiliates, or (ii) in connection with a change of control transaction (whether by merger, consolidation, sale of equity interests, sale of all or substantially all assets, or otherwise).</w:t>
      </w:r>
      <w:r w:rsidR="003D2B00">
        <w:rPr>
          <w:rFonts w:asciiTheme="minorHAnsi" w:hAnsiTheme="minorHAnsi" w:cstheme="minorHAnsi"/>
          <w:sz w:val="22"/>
          <w:szCs w:val="22"/>
        </w:rPr>
        <w:t xml:space="preserve"> </w:t>
      </w:r>
      <w:r w:rsidRPr="00B831B6">
        <w:rPr>
          <w:rFonts w:asciiTheme="minorHAnsi" w:hAnsiTheme="minorHAnsi" w:cstheme="minorHAnsi"/>
          <w:sz w:val="22"/>
          <w:szCs w:val="22"/>
        </w:rPr>
        <w:t>Any assignment or other transfer in violation of this Section will be null and void.</w:t>
      </w:r>
      <w:r w:rsidR="003D2B00">
        <w:rPr>
          <w:rFonts w:asciiTheme="minorHAnsi" w:hAnsiTheme="minorHAnsi" w:cstheme="minorHAnsi"/>
          <w:sz w:val="22"/>
          <w:szCs w:val="22"/>
        </w:rPr>
        <w:t xml:space="preserve"> </w:t>
      </w:r>
      <w:r w:rsidRPr="00B831B6">
        <w:rPr>
          <w:rFonts w:asciiTheme="minorHAnsi" w:hAnsiTheme="minorHAnsi" w:cstheme="minorHAnsi"/>
          <w:sz w:val="22"/>
          <w:szCs w:val="22"/>
        </w:rPr>
        <w:t xml:space="preserve">Subject to the foregoing, this Agreement will be binding upon and inure to the benefit of the </w:t>
      </w:r>
      <w:r w:rsidR="005B4592" w:rsidRPr="00B831B6">
        <w:rPr>
          <w:rFonts w:asciiTheme="minorHAnsi" w:hAnsiTheme="minorHAnsi" w:cstheme="minorHAnsi"/>
          <w:bCs/>
          <w:sz w:val="22"/>
          <w:szCs w:val="22"/>
        </w:rPr>
        <w:t>parties</w:t>
      </w:r>
      <w:r w:rsidRPr="00B831B6">
        <w:rPr>
          <w:rFonts w:asciiTheme="minorHAnsi" w:hAnsiTheme="minorHAnsi" w:cstheme="minorHAnsi"/>
          <w:sz w:val="22"/>
          <w:szCs w:val="22"/>
        </w:rPr>
        <w:t xml:space="preserve"> hereto and their permitted successors and assigns. </w:t>
      </w:r>
    </w:p>
    <w:p w14:paraId="1A4325A7" w14:textId="64287A67" w:rsidR="000C5AD1" w:rsidRPr="00B831B6" w:rsidRDefault="000C5AD1" w:rsidP="00B831B6">
      <w:pPr>
        <w:pStyle w:val="ListParagraph"/>
        <w:numPr>
          <w:ilvl w:val="1"/>
          <w:numId w:val="9"/>
        </w:numPr>
        <w:spacing w:after="120"/>
        <w:ind w:left="0" w:firstLine="720"/>
        <w:contextualSpacing w:val="0"/>
        <w:jc w:val="both"/>
        <w:rPr>
          <w:rFonts w:asciiTheme="minorHAnsi" w:hAnsiTheme="minorHAnsi" w:cstheme="minorHAnsi"/>
          <w:sz w:val="22"/>
          <w:szCs w:val="22"/>
          <w:u w:val="double"/>
        </w:rPr>
      </w:pPr>
      <w:bookmarkStart w:id="49" w:name="_BPDC_LN_INS_1009"/>
      <w:bookmarkEnd w:id="49"/>
      <w:r w:rsidRPr="00B831B6">
        <w:rPr>
          <w:rFonts w:asciiTheme="minorHAnsi" w:hAnsiTheme="minorHAnsi" w:cstheme="minorHAnsi"/>
          <w:b/>
          <w:sz w:val="22"/>
          <w:szCs w:val="22"/>
          <w:u w:val="single"/>
        </w:rPr>
        <w:t>Force Majeure</w:t>
      </w:r>
      <w:r w:rsidRPr="00B831B6">
        <w:rPr>
          <w:rFonts w:asciiTheme="minorHAnsi" w:hAnsiTheme="minorHAnsi" w:cstheme="minorHAnsi"/>
          <w:b/>
          <w:sz w:val="22"/>
          <w:szCs w:val="22"/>
        </w:rPr>
        <w:t>.</w:t>
      </w:r>
      <w:r w:rsidR="003D2B00">
        <w:rPr>
          <w:rFonts w:asciiTheme="minorHAnsi" w:hAnsiTheme="minorHAnsi" w:cstheme="minorHAnsi"/>
          <w:sz w:val="22"/>
          <w:szCs w:val="22"/>
        </w:rPr>
        <w:t xml:space="preserve"> </w:t>
      </w:r>
      <w:r w:rsidRPr="00B831B6">
        <w:rPr>
          <w:rFonts w:asciiTheme="minorHAnsi" w:hAnsiTheme="minorHAnsi" w:cstheme="minorHAnsi"/>
          <w:sz w:val="22"/>
          <w:szCs w:val="22"/>
        </w:rPr>
        <w:t xml:space="preserve">Except with respect to failure to pay any amount due under this Agreement, nonperformance of either </w:t>
      </w:r>
      <w:r w:rsidR="005B4592" w:rsidRPr="00B831B6">
        <w:rPr>
          <w:rFonts w:asciiTheme="minorHAnsi" w:hAnsiTheme="minorHAnsi" w:cstheme="minorHAnsi"/>
          <w:sz w:val="22"/>
          <w:szCs w:val="22"/>
        </w:rPr>
        <w:t>party</w:t>
      </w:r>
      <w:r w:rsidRPr="00B831B6">
        <w:rPr>
          <w:rFonts w:asciiTheme="minorHAnsi" w:hAnsiTheme="minorHAnsi" w:cstheme="minorHAnsi"/>
          <w:sz w:val="22"/>
          <w:szCs w:val="22"/>
        </w:rPr>
        <w:t xml:space="preserve"> will be excused to the extent that performance is rendered impossible by strike, fire, flood, disruption or unavailability of </w:t>
      </w:r>
      <w:r w:rsidR="00C631EE" w:rsidRPr="00B831B6">
        <w:rPr>
          <w:rFonts w:asciiTheme="minorHAnsi" w:hAnsiTheme="minorHAnsi" w:cstheme="minorHAnsi"/>
          <w:sz w:val="22"/>
          <w:szCs w:val="22"/>
        </w:rPr>
        <w:t>the internet</w:t>
      </w:r>
      <w:r w:rsidRPr="00B831B6">
        <w:rPr>
          <w:rFonts w:asciiTheme="minorHAnsi" w:hAnsiTheme="minorHAnsi" w:cstheme="minorHAnsi"/>
          <w:sz w:val="22"/>
          <w:szCs w:val="22"/>
        </w:rPr>
        <w:t xml:space="preserve">, governmental acts, orders or restrictions, failure of suppliers, or any other reason where failure to perform is beyond the reasonable control and not caused by the negligence of the non-performing </w:t>
      </w:r>
      <w:r w:rsidR="005B4592" w:rsidRPr="00B831B6">
        <w:rPr>
          <w:rFonts w:asciiTheme="minorHAnsi" w:hAnsiTheme="minorHAnsi" w:cstheme="minorHAnsi"/>
          <w:sz w:val="22"/>
          <w:szCs w:val="22"/>
        </w:rPr>
        <w:t>party</w:t>
      </w:r>
      <w:r w:rsidRPr="00B831B6">
        <w:rPr>
          <w:rFonts w:asciiTheme="minorHAnsi" w:hAnsiTheme="minorHAnsi" w:cstheme="minorHAnsi"/>
          <w:sz w:val="22"/>
          <w:szCs w:val="22"/>
        </w:rPr>
        <w:t>.</w:t>
      </w:r>
    </w:p>
    <w:p w14:paraId="1D084599" w14:textId="0EE5C893" w:rsidR="000C5AD1" w:rsidRPr="00B831B6" w:rsidRDefault="000C5AD1" w:rsidP="00B831B6">
      <w:pPr>
        <w:pStyle w:val="ListParagraph"/>
        <w:numPr>
          <w:ilvl w:val="1"/>
          <w:numId w:val="9"/>
        </w:numPr>
        <w:spacing w:after="120"/>
        <w:ind w:left="0" w:firstLine="720"/>
        <w:contextualSpacing w:val="0"/>
        <w:jc w:val="both"/>
        <w:rPr>
          <w:rFonts w:asciiTheme="minorHAnsi" w:hAnsiTheme="minorHAnsi" w:cstheme="minorHAnsi"/>
          <w:bCs/>
          <w:sz w:val="22"/>
          <w:szCs w:val="22"/>
          <w:u w:val="double"/>
        </w:rPr>
      </w:pPr>
      <w:bookmarkStart w:id="50" w:name="_BPDC_LN_INS_1008"/>
      <w:bookmarkStart w:id="51" w:name="_Toc355062"/>
      <w:bookmarkEnd w:id="50"/>
      <w:r w:rsidRPr="00B831B6">
        <w:rPr>
          <w:rFonts w:asciiTheme="minorHAnsi" w:hAnsiTheme="minorHAnsi" w:cstheme="minorHAnsi"/>
          <w:b/>
          <w:sz w:val="22"/>
          <w:szCs w:val="22"/>
          <w:u w:val="single"/>
        </w:rPr>
        <w:t>Choice of Law</w:t>
      </w:r>
      <w:bookmarkEnd w:id="51"/>
      <w:r w:rsidRPr="00B831B6">
        <w:rPr>
          <w:rFonts w:asciiTheme="minorHAnsi" w:hAnsiTheme="minorHAnsi" w:cstheme="minorHAnsi"/>
          <w:b/>
          <w:sz w:val="22"/>
          <w:szCs w:val="22"/>
          <w:u w:val="single"/>
        </w:rPr>
        <w:t xml:space="preserve"> and Exclusive Forum</w:t>
      </w:r>
      <w:r w:rsidRPr="00B831B6">
        <w:rPr>
          <w:rFonts w:asciiTheme="minorHAnsi" w:hAnsiTheme="minorHAnsi" w:cstheme="minorHAnsi"/>
          <w:b/>
          <w:sz w:val="22"/>
          <w:szCs w:val="22"/>
        </w:rPr>
        <w:t>.</w:t>
      </w:r>
      <w:r w:rsidR="003D2B00">
        <w:rPr>
          <w:rFonts w:asciiTheme="minorHAnsi" w:hAnsiTheme="minorHAnsi" w:cstheme="minorHAnsi"/>
          <w:sz w:val="22"/>
          <w:szCs w:val="22"/>
        </w:rPr>
        <w:t xml:space="preserve"> </w:t>
      </w:r>
      <w:r w:rsidRPr="00B831B6">
        <w:rPr>
          <w:rFonts w:asciiTheme="minorHAnsi" w:hAnsiTheme="minorHAnsi" w:cstheme="minorHAnsi"/>
          <w:sz w:val="22"/>
          <w:szCs w:val="22"/>
        </w:rPr>
        <w:t xml:space="preserve">This Agreement, and any disputes directly or indirectly arising from or relating to this Agreement, will be governed </w:t>
      </w:r>
      <w:proofErr w:type="gramStart"/>
      <w:r w:rsidRPr="00B831B6">
        <w:rPr>
          <w:rFonts w:asciiTheme="minorHAnsi" w:hAnsiTheme="minorHAnsi" w:cstheme="minorHAnsi"/>
          <w:sz w:val="22"/>
          <w:szCs w:val="22"/>
        </w:rPr>
        <w:t>by</w:t>
      </w:r>
      <w:proofErr w:type="gramEnd"/>
      <w:r w:rsidRPr="00B831B6">
        <w:rPr>
          <w:rFonts w:asciiTheme="minorHAnsi" w:hAnsiTheme="minorHAnsi" w:cstheme="minorHAnsi"/>
          <w:sz w:val="22"/>
          <w:szCs w:val="22"/>
        </w:rPr>
        <w:t xml:space="preserve"> and construed in accordance with the laws of the State of New York, without regard to principles of conflicts of law.</w:t>
      </w:r>
      <w:bookmarkStart w:id="52" w:name="_BPDC_LN_INS_1007"/>
      <w:bookmarkEnd w:id="52"/>
      <w:r w:rsidR="003D2B00">
        <w:rPr>
          <w:rFonts w:asciiTheme="minorHAnsi" w:hAnsiTheme="minorHAnsi" w:cstheme="minorHAnsi"/>
          <w:bCs/>
          <w:sz w:val="22"/>
          <w:szCs w:val="22"/>
        </w:rPr>
        <w:t xml:space="preserve"> </w:t>
      </w:r>
    </w:p>
    <w:p w14:paraId="6162AE76" w14:textId="2F06D191" w:rsidR="000C5AD1" w:rsidRPr="005F7726" w:rsidRDefault="000C5AD1" w:rsidP="005F7726">
      <w:pPr>
        <w:spacing w:after="120"/>
        <w:jc w:val="both"/>
        <w:rPr>
          <w:rFonts w:asciiTheme="minorHAnsi" w:hAnsiTheme="minorHAnsi" w:cstheme="minorHAnsi"/>
          <w:sz w:val="22"/>
          <w:szCs w:val="22"/>
          <w:u w:val="double"/>
        </w:rPr>
      </w:pPr>
      <w:r w:rsidRPr="005F7726">
        <w:rPr>
          <w:rFonts w:asciiTheme="minorHAnsi" w:hAnsiTheme="minorHAnsi" w:cstheme="minorHAnsi"/>
          <w:sz w:val="22"/>
          <w:szCs w:val="22"/>
        </w:rPr>
        <w:t xml:space="preserve">The parties hereby consent and agree to the exclusive jurisdiction of the state and federal courts located in New York, in New York County, in the borough of Manhattan for all suits, actions, or proceedings directly or indirectly arising out of or relating to this Agreement, and waive any and all objections to such courts, including but not limited to objections based on improper venue or inconvenient forum, and each </w:t>
      </w:r>
      <w:r w:rsidR="005B4592" w:rsidRPr="005F7726">
        <w:rPr>
          <w:rFonts w:asciiTheme="minorHAnsi" w:hAnsiTheme="minorHAnsi" w:cstheme="minorHAnsi"/>
          <w:sz w:val="22"/>
          <w:szCs w:val="22"/>
        </w:rPr>
        <w:t>party</w:t>
      </w:r>
      <w:r w:rsidRPr="005F7726">
        <w:rPr>
          <w:rFonts w:asciiTheme="minorHAnsi" w:hAnsiTheme="minorHAnsi" w:cstheme="minorHAnsi"/>
          <w:sz w:val="22"/>
          <w:szCs w:val="22"/>
        </w:rPr>
        <w:t xml:space="preserve"> hereby irrevocably submits to the jurisdiction of such courts in any suits, actions or proceedings arising out of or relating to this Agreement.</w:t>
      </w:r>
      <w:r w:rsidR="003D2B00">
        <w:rPr>
          <w:rFonts w:asciiTheme="minorHAnsi" w:hAnsiTheme="minorHAnsi" w:cstheme="minorHAnsi"/>
          <w:sz w:val="22"/>
          <w:szCs w:val="22"/>
        </w:rPr>
        <w:t xml:space="preserve"> </w:t>
      </w:r>
    </w:p>
    <w:p w14:paraId="21CBC155" w14:textId="61423A2C" w:rsidR="000C5AD1" w:rsidRPr="00B831B6" w:rsidRDefault="000C5AD1" w:rsidP="00B831B6">
      <w:pPr>
        <w:pStyle w:val="ListParagraph"/>
        <w:numPr>
          <w:ilvl w:val="1"/>
          <w:numId w:val="9"/>
        </w:numPr>
        <w:spacing w:after="120"/>
        <w:ind w:left="0" w:firstLine="720"/>
        <w:contextualSpacing w:val="0"/>
        <w:jc w:val="both"/>
        <w:rPr>
          <w:rFonts w:asciiTheme="minorHAnsi" w:hAnsiTheme="minorHAnsi" w:cstheme="minorHAnsi"/>
          <w:sz w:val="22"/>
          <w:szCs w:val="22"/>
          <w:u w:val="double"/>
        </w:rPr>
      </w:pPr>
      <w:bookmarkStart w:id="53" w:name="_BPDC_LN_INS_1006"/>
      <w:bookmarkStart w:id="54" w:name="_Toc355120"/>
      <w:bookmarkEnd w:id="53"/>
      <w:r w:rsidRPr="00B831B6">
        <w:rPr>
          <w:rFonts w:asciiTheme="minorHAnsi" w:hAnsiTheme="minorHAnsi" w:cstheme="minorHAnsi"/>
          <w:b/>
          <w:sz w:val="22"/>
          <w:szCs w:val="22"/>
          <w:u w:val="single"/>
        </w:rPr>
        <w:t>Modification</w:t>
      </w:r>
      <w:bookmarkEnd w:id="54"/>
      <w:r w:rsidRPr="00B831B6">
        <w:rPr>
          <w:rFonts w:asciiTheme="minorHAnsi" w:hAnsiTheme="minorHAnsi" w:cstheme="minorHAnsi"/>
          <w:b/>
          <w:sz w:val="22"/>
          <w:szCs w:val="22"/>
        </w:rPr>
        <w:t>.</w:t>
      </w:r>
      <w:r w:rsidR="003D2B00">
        <w:rPr>
          <w:rFonts w:asciiTheme="minorHAnsi" w:hAnsiTheme="minorHAnsi" w:cstheme="minorHAnsi"/>
          <w:sz w:val="22"/>
          <w:szCs w:val="22"/>
        </w:rPr>
        <w:t xml:space="preserve"> </w:t>
      </w:r>
      <w:r w:rsidR="006A7D62">
        <w:rPr>
          <w:rFonts w:asciiTheme="minorHAnsi" w:hAnsiTheme="minorHAnsi" w:cstheme="minorHAnsi"/>
          <w:sz w:val="22"/>
          <w:szCs w:val="22"/>
        </w:rPr>
        <w:t>YayPay may modify this Agreement by updating such Agreement and posting such updated Agreement on its Website</w:t>
      </w:r>
      <w:r w:rsidRPr="00B831B6">
        <w:rPr>
          <w:rFonts w:asciiTheme="minorHAnsi" w:hAnsiTheme="minorHAnsi" w:cstheme="minorHAnsi"/>
          <w:sz w:val="22"/>
          <w:szCs w:val="22"/>
        </w:rPr>
        <w:t>.</w:t>
      </w:r>
      <w:r w:rsidR="003D2B00">
        <w:rPr>
          <w:rFonts w:asciiTheme="minorHAnsi" w:hAnsiTheme="minorHAnsi" w:cstheme="minorHAnsi"/>
          <w:sz w:val="22"/>
          <w:szCs w:val="22"/>
        </w:rPr>
        <w:t xml:space="preserve"> </w:t>
      </w:r>
    </w:p>
    <w:p w14:paraId="20C492E7" w14:textId="5D348A75" w:rsidR="000C5AD1" w:rsidRPr="00B831B6" w:rsidRDefault="000C5AD1" w:rsidP="00B831B6">
      <w:pPr>
        <w:pStyle w:val="ListParagraph"/>
        <w:numPr>
          <w:ilvl w:val="1"/>
          <w:numId w:val="9"/>
        </w:numPr>
        <w:spacing w:after="120"/>
        <w:ind w:left="0" w:firstLine="720"/>
        <w:contextualSpacing w:val="0"/>
        <w:jc w:val="both"/>
        <w:rPr>
          <w:rFonts w:asciiTheme="minorHAnsi" w:hAnsiTheme="minorHAnsi" w:cstheme="minorHAnsi"/>
          <w:sz w:val="22"/>
          <w:szCs w:val="22"/>
          <w:u w:val="double"/>
        </w:rPr>
      </w:pPr>
      <w:bookmarkStart w:id="55" w:name="_BPDC_LN_INS_1005"/>
      <w:bookmarkStart w:id="56" w:name="_Toc355121"/>
      <w:bookmarkEnd w:id="55"/>
      <w:r w:rsidRPr="00B831B6">
        <w:rPr>
          <w:rFonts w:asciiTheme="minorHAnsi" w:hAnsiTheme="minorHAnsi" w:cstheme="minorHAnsi"/>
          <w:b/>
          <w:sz w:val="22"/>
          <w:szCs w:val="22"/>
          <w:u w:val="single"/>
        </w:rPr>
        <w:t>No Waiver</w:t>
      </w:r>
      <w:bookmarkEnd w:id="56"/>
      <w:r w:rsidRPr="00B831B6">
        <w:rPr>
          <w:rFonts w:asciiTheme="minorHAnsi" w:hAnsiTheme="minorHAnsi" w:cstheme="minorHAnsi"/>
          <w:b/>
          <w:sz w:val="22"/>
          <w:szCs w:val="22"/>
        </w:rPr>
        <w:t>.</w:t>
      </w:r>
      <w:r w:rsidR="003D2B00">
        <w:rPr>
          <w:rFonts w:asciiTheme="minorHAnsi" w:hAnsiTheme="minorHAnsi" w:cstheme="minorHAnsi"/>
          <w:sz w:val="22"/>
          <w:szCs w:val="22"/>
        </w:rPr>
        <w:t xml:space="preserve"> </w:t>
      </w:r>
      <w:r w:rsidRPr="00B831B6">
        <w:rPr>
          <w:rFonts w:asciiTheme="minorHAnsi" w:hAnsiTheme="minorHAnsi" w:cstheme="minorHAnsi"/>
          <w:sz w:val="22"/>
          <w:szCs w:val="22"/>
        </w:rPr>
        <w:t xml:space="preserve">The rights and remedies of the </w:t>
      </w:r>
      <w:r w:rsidR="005B4592" w:rsidRPr="00B831B6">
        <w:rPr>
          <w:rFonts w:asciiTheme="minorHAnsi" w:hAnsiTheme="minorHAnsi" w:cstheme="minorHAnsi"/>
          <w:bCs/>
          <w:sz w:val="22"/>
          <w:szCs w:val="22"/>
        </w:rPr>
        <w:t>parties</w:t>
      </w:r>
      <w:r w:rsidRPr="00B831B6">
        <w:rPr>
          <w:rFonts w:asciiTheme="minorHAnsi" w:hAnsiTheme="minorHAnsi" w:cstheme="minorHAnsi"/>
          <w:sz w:val="22"/>
          <w:szCs w:val="22"/>
        </w:rPr>
        <w:t xml:space="preserve"> to this Agreement are cumulative and not alternative.</w:t>
      </w:r>
      <w:r w:rsidR="003D2B00">
        <w:rPr>
          <w:rFonts w:asciiTheme="minorHAnsi" w:hAnsiTheme="minorHAnsi" w:cstheme="minorHAnsi"/>
          <w:sz w:val="22"/>
          <w:szCs w:val="22"/>
        </w:rPr>
        <w:t xml:space="preserve"> </w:t>
      </w:r>
      <w:r w:rsidRPr="00B831B6">
        <w:rPr>
          <w:rFonts w:asciiTheme="minorHAnsi" w:hAnsiTheme="minorHAnsi" w:cstheme="minorHAnsi"/>
          <w:sz w:val="22"/>
          <w:szCs w:val="22"/>
        </w:rPr>
        <w:t xml:space="preserve">No waiver of any rights is to be charged against any </w:t>
      </w:r>
      <w:r w:rsidR="005B4592" w:rsidRPr="00B831B6">
        <w:rPr>
          <w:rFonts w:asciiTheme="minorHAnsi" w:hAnsiTheme="minorHAnsi" w:cstheme="minorHAnsi"/>
          <w:bCs/>
          <w:sz w:val="22"/>
          <w:szCs w:val="22"/>
        </w:rPr>
        <w:t>party</w:t>
      </w:r>
      <w:r w:rsidRPr="00B831B6">
        <w:rPr>
          <w:rFonts w:asciiTheme="minorHAnsi" w:hAnsiTheme="minorHAnsi" w:cstheme="minorHAnsi"/>
          <w:sz w:val="22"/>
          <w:szCs w:val="22"/>
        </w:rPr>
        <w:t xml:space="preserve"> unless such waiver is in writing signed by an authorized representative of the </w:t>
      </w:r>
      <w:r w:rsidR="005B4592" w:rsidRPr="00B831B6">
        <w:rPr>
          <w:rFonts w:asciiTheme="minorHAnsi" w:hAnsiTheme="minorHAnsi" w:cstheme="minorHAnsi"/>
          <w:bCs/>
          <w:sz w:val="22"/>
          <w:szCs w:val="22"/>
        </w:rPr>
        <w:t>party</w:t>
      </w:r>
      <w:r w:rsidRPr="00B831B6">
        <w:rPr>
          <w:rFonts w:asciiTheme="minorHAnsi" w:hAnsiTheme="minorHAnsi" w:cstheme="minorHAnsi"/>
          <w:sz w:val="22"/>
          <w:szCs w:val="22"/>
        </w:rPr>
        <w:t xml:space="preserve"> so charged.</w:t>
      </w:r>
      <w:r w:rsidR="003D2B00">
        <w:rPr>
          <w:rFonts w:asciiTheme="minorHAnsi" w:hAnsiTheme="minorHAnsi" w:cstheme="minorHAnsi"/>
          <w:sz w:val="22"/>
          <w:szCs w:val="22"/>
        </w:rPr>
        <w:t xml:space="preserve"> </w:t>
      </w:r>
      <w:r w:rsidRPr="00B831B6">
        <w:rPr>
          <w:rFonts w:asciiTheme="minorHAnsi" w:hAnsiTheme="minorHAnsi" w:cstheme="minorHAnsi"/>
          <w:sz w:val="22"/>
          <w:szCs w:val="22"/>
        </w:rPr>
        <w:t xml:space="preserve">Neither the failure nor any delay by any </w:t>
      </w:r>
      <w:r w:rsidR="005B4592" w:rsidRPr="00B831B6">
        <w:rPr>
          <w:rFonts w:asciiTheme="minorHAnsi" w:hAnsiTheme="minorHAnsi" w:cstheme="minorHAnsi"/>
          <w:bCs/>
          <w:sz w:val="22"/>
          <w:szCs w:val="22"/>
        </w:rPr>
        <w:t>party</w:t>
      </w:r>
      <w:r w:rsidRPr="00B831B6">
        <w:rPr>
          <w:rFonts w:asciiTheme="minorHAnsi" w:hAnsiTheme="minorHAnsi" w:cstheme="minorHAnsi"/>
          <w:sz w:val="22"/>
          <w:szCs w:val="22"/>
        </w:rPr>
        <w:t xml:space="preserve"> in exercising any right, power, or privilege under this Agreement will operate as a waiver of such right, power, or privilege, and no single or partial exercise of any such right, power, or privilege will preclude any other or further exercise of such right, power, or privilege or the exercise of any other right, power, or privilege. </w:t>
      </w:r>
    </w:p>
    <w:p w14:paraId="30446429" w14:textId="69C00860" w:rsidR="000C5AD1" w:rsidRPr="00B831B6" w:rsidRDefault="000C5AD1" w:rsidP="00B831B6">
      <w:pPr>
        <w:pStyle w:val="ListParagraph"/>
        <w:numPr>
          <w:ilvl w:val="1"/>
          <w:numId w:val="9"/>
        </w:numPr>
        <w:spacing w:after="120"/>
        <w:ind w:left="0" w:firstLine="720"/>
        <w:contextualSpacing w:val="0"/>
        <w:jc w:val="both"/>
        <w:rPr>
          <w:rFonts w:asciiTheme="minorHAnsi" w:hAnsiTheme="minorHAnsi" w:cstheme="minorHAnsi"/>
          <w:sz w:val="22"/>
          <w:szCs w:val="22"/>
          <w:u w:val="double"/>
        </w:rPr>
      </w:pPr>
      <w:bookmarkStart w:id="57" w:name="_BPDC_LN_INS_1004"/>
      <w:bookmarkStart w:id="58" w:name="_Toc355122"/>
      <w:bookmarkEnd w:id="57"/>
      <w:r w:rsidRPr="00B831B6">
        <w:rPr>
          <w:rFonts w:asciiTheme="minorHAnsi" w:hAnsiTheme="minorHAnsi" w:cstheme="minorHAnsi"/>
          <w:b/>
          <w:sz w:val="22"/>
          <w:szCs w:val="22"/>
          <w:u w:val="single"/>
        </w:rPr>
        <w:t>Severability</w:t>
      </w:r>
      <w:bookmarkEnd w:id="58"/>
      <w:r w:rsidRPr="00B831B6">
        <w:rPr>
          <w:rFonts w:asciiTheme="minorHAnsi" w:hAnsiTheme="minorHAnsi" w:cstheme="minorHAnsi"/>
          <w:b/>
          <w:sz w:val="22"/>
          <w:szCs w:val="22"/>
        </w:rPr>
        <w:t>.</w:t>
      </w:r>
      <w:r w:rsidR="003D2B00">
        <w:rPr>
          <w:rFonts w:asciiTheme="minorHAnsi" w:hAnsiTheme="minorHAnsi" w:cstheme="minorHAnsi"/>
          <w:sz w:val="22"/>
          <w:szCs w:val="22"/>
        </w:rPr>
        <w:t xml:space="preserve"> </w:t>
      </w:r>
      <w:r w:rsidRPr="00B831B6">
        <w:rPr>
          <w:rFonts w:asciiTheme="minorHAnsi" w:hAnsiTheme="minorHAnsi" w:cstheme="minorHAnsi"/>
          <w:sz w:val="22"/>
          <w:szCs w:val="22"/>
        </w:rPr>
        <w:t xml:space="preserve">If any provision of this Agreement is held invalid or unenforceable by any court of competent jurisdiction, the other provisions of this Agreement will remain in full force and effect, and, if legally permitted, such offending provision will be replaced with an enforceable provision that as nearly as possible effects the </w:t>
      </w:r>
      <w:r w:rsidR="005B4592" w:rsidRPr="00B831B6">
        <w:rPr>
          <w:rFonts w:asciiTheme="minorHAnsi" w:hAnsiTheme="minorHAnsi" w:cstheme="minorHAnsi"/>
          <w:bCs/>
          <w:sz w:val="22"/>
          <w:szCs w:val="22"/>
        </w:rPr>
        <w:t>parties</w:t>
      </w:r>
      <w:r w:rsidR="00D257DE">
        <w:rPr>
          <w:rFonts w:asciiTheme="minorHAnsi" w:hAnsiTheme="minorHAnsi" w:cstheme="minorHAnsi"/>
          <w:sz w:val="22"/>
          <w:szCs w:val="22"/>
        </w:rPr>
        <w:t>’</w:t>
      </w:r>
      <w:r w:rsidRPr="00B831B6">
        <w:rPr>
          <w:rFonts w:asciiTheme="minorHAnsi" w:hAnsiTheme="minorHAnsi" w:cstheme="minorHAnsi"/>
          <w:sz w:val="22"/>
          <w:szCs w:val="22"/>
        </w:rPr>
        <w:t xml:space="preserve"> intent. </w:t>
      </w:r>
    </w:p>
    <w:p w14:paraId="42834562" w14:textId="43B09BC9" w:rsidR="000C5AD1" w:rsidRPr="00B831B6" w:rsidRDefault="000C5AD1" w:rsidP="00B831B6">
      <w:pPr>
        <w:pStyle w:val="ListParagraph"/>
        <w:numPr>
          <w:ilvl w:val="1"/>
          <w:numId w:val="9"/>
        </w:numPr>
        <w:spacing w:after="120"/>
        <w:ind w:left="0" w:firstLine="720"/>
        <w:contextualSpacing w:val="0"/>
        <w:jc w:val="both"/>
        <w:rPr>
          <w:rFonts w:asciiTheme="minorHAnsi" w:hAnsiTheme="minorHAnsi" w:cstheme="minorHAnsi"/>
          <w:sz w:val="22"/>
          <w:szCs w:val="22"/>
          <w:u w:val="double"/>
        </w:rPr>
      </w:pPr>
      <w:bookmarkStart w:id="59" w:name="_BPDC_LN_INS_1003"/>
      <w:bookmarkStart w:id="60" w:name="_BPDC_LN_INS_1002"/>
      <w:bookmarkStart w:id="61" w:name="_Toc355123"/>
      <w:bookmarkEnd w:id="59"/>
      <w:bookmarkEnd w:id="60"/>
      <w:r w:rsidRPr="00B831B6">
        <w:rPr>
          <w:rFonts w:asciiTheme="minorHAnsi" w:hAnsiTheme="minorHAnsi" w:cstheme="minorHAnsi"/>
          <w:b/>
          <w:sz w:val="22"/>
          <w:szCs w:val="22"/>
          <w:u w:val="single"/>
        </w:rPr>
        <w:t>Entire Agreement</w:t>
      </w:r>
      <w:bookmarkEnd w:id="61"/>
      <w:r w:rsidRPr="00B831B6">
        <w:rPr>
          <w:rFonts w:asciiTheme="minorHAnsi" w:hAnsiTheme="minorHAnsi" w:cstheme="minorHAnsi"/>
          <w:b/>
          <w:sz w:val="22"/>
          <w:szCs w:val="22"/>
        </w:rPr>
        <w:t>.</w:t>
      </w:r>
      <w:r w:rsidR="003D2B00">
        <w:rPr>
          <w:rFonts w:asciiTheme="minorHAnsi" w:hAnsiTheme="minorHAnsi" w:cstheme="minorHAnsi"/>
          <w:sz w:val="22"/>
          <w:szCs w:val="22"/>
        </w:rPr>
        <w:t xml:space="preserve"> </w:t>
      </w:r>
      <w:r w:rsidRPr="00B831B6">
        <w:rPr>
          <w:rFonts w:asciiTheme="minorHAnsi" w:hAnsiTheme="minorHAnsi" w:cstheme="minorHAnsi"/>
          <w:sz w:val="22"/>
          <w:szCs w:val="22"/>
        </w:rPr>
        <w:t xml:space="preserve">This Agreement (including all </w:t>
      </w:r>
      <w:r w:rsidR="005B4592" w:rsidRPr="00B831B6">
        <w:rPr>
          <w:rFonts w:asciiTheme="minorHAnsi" w:hAnsiTheme="minorHAnsi" w:cstheme="minorHAnsi"/>
          <w:bCs/>
          <w:sz w:val="22"/>
          <w:szCs w:val="22"/>
        </w:rPr>
        <w:t>o</w:t>
      </w:r>
      <w:r w:rsidRPr="00B831B6">
        <w:rPr>
          <w:rFonts w:asciiTheme="minorHAnsi" w:hAnsiTheme="minorHAnsi" w:cstheme="minorHAnsi"/>
          <w:sz w:val="22"/>
          <w:szCs w:val="22"/>
        </w:rPr>
        <w:t>rder(s</w:t>
      </w:r>
      <w:r w:rsidR="005B4592" w:rsidRPr="00B831B6">
        <w:rPr>
          <w:rFonts w:asciiTheme="minorHAnsi" w:hAnsiTheme="minorHAnsi" w:cstheme="minorHAnsi"/>
          <w:bCs/>
          <w:sz w:val="22"/>
          <w:szCs w:val="22"/>
        </w:rPr>
        <w:t>)</w:t>
      </w:r>
      <w:r w:rsidRPr="00B831B6">
        <w:rPr>
          <w:rFonts w:asciiTheme="minorHAnsi" w:hAnsiTheme="minorHAnsi" w:cstheme="minorHAnsi"/>
          <w:sz w:val="22"/>
          <w:szCs w:val="22"/>
        </w:rPr>
        <w:t xml:space="preserve"> and any referenced and/or attached policies</w:t>
      </w:r>
      <w:r w:rsidR="005B4592" w:rsidRPr="00B831B6">
        <w:rPr>
          <w:rFonts w:asciiTheme="minorHAnsi" w:hAnsiTheme="minorHAnsi" w:cstheme="minorHAnsi"/>
          <w:bCs/>
          <w:sz w:val="22"/>
          <w:szCs w:val="22"/>
        </w:rPr>
        <w:t>, documents</w:t>
      </w:r>
      <w:r w:rsidRPr="00B831B6">
        <w:rPr>
          <w:rFonts w:asciiTheme="minorHAnsi" w:hAnsiTheme="minorHAnsi" w:cstheme="minorHAnsi"/>
          <w:sz w:val="22"/>
          <w:szCs w:val="22"/>
        </w:rPr>
        <w:t xml:space="preserve"> and Exhibits) contains the entire understanding of the </w:t>
      </w:r>
      <w:r w:rsidR="005B4592" w:rsidRPr="00B831B6">
        <w:rPr>
          <w:rFonts w:asciiTheme="minorHAnsi" w:hAnsiTheme="minorHAnsi" w:cstheme="minorHAnsi"/>
          <w:bCs/>
          <w:sz w:val="22"/>
          <w:szCs w:val="22"/>
        </w:rPr>
        <w:t>parties</w:t>
      </w:r>
      <w:r w:rsidRPr="00B831B6">
        <w:rPr>
          <w:rFonts w:asciiTheme="minorHAnsi" w:hAnsiTheme="minorHAnsi" w:cstheme="minorHAnsi"/>
          <w:sz w:val="22"/>
          <w:szCs w:val="22"/>
        </w:rPr>
        <w:t xml:space="preserve"> with respect to the subject matter hereof and supersedes all prior agreements and commitments with respect thereto.</w:t>
      </w:r>
      <w:r w:rsidR="003D2B00">
        <w:rPr>
          <w:rFonts w:asciiTheme="minorHAnsi" w:hAnsiTheme="minorHAnsi" w:cstheme="minorHAnsi"/>
          <w:sz w:val="22"/>
          <w:szCs w:val="22"/>
        </w:rPr>
        <w:t xml:space="preserve"> </w:t>
      </w:r>
      <w:r w:rsidRPr="00B831B6">
        <w:rPr>
          <w:rFonts w:asciiTheme="minorHAnsi" w:hAnsiTheme="minorHAnsi" w:cstheme="minorHAnsi"/>
          <w:sz w:val="22"/>
          <w:szCs w:val="22"/>
        </w:rPr>
        <w:t xml:space="preserve">There are no other oral or written understandings, </w:t>
      </w:r>
      <w:proofErr w:type="gramStart"/>
      <w:r w:rsidRPr="00B831B6">
        <w:rPr>
          <w:rFonts w:asciiTheme="minorHAnsi" w:hAnsiTheme="minorHAnsi" w:cstheme="minorHAnsi"/>
          <w:sz w:val="22"/>
          <w:szCs w:val="22"/>
        </w:rPr>
        <w:t>terms</w:t>
      </w:r>
      <w:proofErr w:type="gramEnd"/>
      <w:r w:rsidRPr="00B831B6">
        <w:rPr>
          <w:rFonts w:asciiTheme="minorHAnsi" w:hAnsiTheme="minorHAnsi" w:cstheme="minorHAnsi"/>
          <w:sz w:val="22"/>
          <w:szCs w:val="22"/>
        </w:rPr>
        <w:t xml:space="preserve"> or conditions, and neither </w:t>
      </w:r>
      <w:r w:rsidR="005B4592" w:rsidRPr="00B831B6">
        <w:rPr>
          <w:rFonts w:asciiTheme="minorHAnsi" w:hAnsiTheme="minorHAnsi" w:cstheme="minorHAnsi"/>
          <w:bCs/>
          <w:sz w:val="22"/>
          <w:szCs w:val="22"/>
        </w:rPr>
        <w:t>party</w:t>
      </w:r>
      <w:r w:rsidRPr="00B831B6">
        <w:rPr>
          <w:rFonts w:asciiTheme="minorHAnsi" w:hAnsiTheme="minorHAnsi" w:cstheme="minorHAnsi"/>
          <w:sz w:val="22"/>
          <w:szCs w:val="22"/>
        </w:rPr>
        <w:t xml:space="preserve"> has relied upon any representation, express or implied, not contained in this Agreement.</w:t>
      </w:r>
      <w:r w:rsidR="003D2B00">
        <w:rPr>
          <w:rFonts w:asciiTheme="minorHAnsi" w:hAnsiTheme="minorHAnsi" w:cstheme="minorHAnsi"/>
          <w:sz w:val="22"/>
          <w:szCs w:val="22"/>
        </w:rPr>
        <w:t xml:space="preserve"> </w:t>
      </w:r>
      <w:r w:rsidRPr="00B831B6">
        <w:rPr>
          <w:rFonts w:asciiTheme="minorHAnsi" w:hAnsiTheme="minorHAnsi" w:cstheme="minorHAnsi"/>
          <w:sz w:val="22"/>
          <w:szCs w:val="22"/>
        </w:rPr>
        <w:t xml:space="preserve">In the event of a conflict between the terms of an </w:t>
      </w:r>
      <w:r w:rsidR="005B4592" w:rsidRPr="00B831B6">
        <w:rPr>
          <w:rFonts w:asciiTheme="minorHAnsi" w:hAnsiTheme="minorHAnsi" w:cstheme="minorHAnsi"/>
          <w:bCs/>
          <w:sz w:val="22"/>
          <w:szCs w:val="22"/>
        </w:rPr>
        <w:t>o</w:t>
      </w:r>
      <w:r w:rsidRPr="00B831B6">
        <w:rPr>
          <w:rFonts w:asciiTheme="minorHAnsi" w:hAnsiTheme="minorHAnsi" w:cstheme="minorHAnsi"/>
          <w:sz w:val="22"/>
          <w:szCs w:val="22"/>
        </w:rPr>
        <w:t>rder and this Agreement, the terms of th</w:t>
      </w:r>
      <w:r w:rsidR="005B4592" w:rsidRPr="00B831B6">
        <w:rPr>
          <w:rFonts w:asciiTheme="minorHAnsi" w:hAnsiTheme="minorHAnsi" w:cstheme="minorHAnsi"/>
          <w:bCs/>
          <w:sz w:val="22"/>
          <w:szCs w:val="22"/>
        </w:rPr>
        <w:t>is Agreement shall</w:t>
      </w:r>
      <w:r w:rsidRPr="00B831B6">
        <w:rPr>
          <w:rFonts w:asciiTheme="minorHAnsi" w:hAnsiTheme="minorHAnsi" w:cstheme="minorHAnsi"/>
          <w:sz w:val="22"/>
          <w:szCs w:val="22"/>
        </w:rPr>
        <w:t xml:space="preserve"> govern. </w:t>
      </w:r>
    </w:p>
    <w:p w14:paraId="278AFD54" w14:textId="7AC30C14" w:rsidR="00EA30EB" w:rsidRPr="00B831B6" w:rsidRDefault="00EA30EB" w:rsidP="00B831B6">
      <w:pPr>
        <w:pStyle w:val="ListParagraph"/>
        <w:numPr>
          <w:ilvl w:val="1"/>
          <w:numId w:val="9"/>
        </w:numPr>
        <w:spacing w:after="120"/>
        <w:ind w:left="0" w:firstLine="720"/>
        <w:contextualSpacing w:val="0"/>
        <w:jc w:val="both"/>
        <w:rPr>
          <w:rFonts w:asciiTheme="minorHAnsi" w:hAnsiTheme="minorHAnsi" w:cstheme="minorHAnsi"/>
          <w:sz w:val="22"/>
          <w:szCs w:val="22"/>
          <w:u w:val="double"/>
        </w:rPr>
      </w:pPr>
      <w:bookmarkStart w:id="62" w:name="_BPDC_LN_INS_1001"/>
      <w:bookmarkEnd w:id="62"/>
      <w:r w:rsidRPr="00B831B6">
        <w:rPr>
          <w:rFonts w:asciiTheme="minorHAnsi" w:hAnsiTheme="minorHAnsi" w:cstheme="minorHAnsi"/>
          <w:b/>
          <w:sz w:val="22"/>
          <w:szCs w:val="22"/>
          <w:u w:val="single"/>
        </w:rPr>
        <w:t xml:space="preserve">Use of </w:t>
      </w:r>
      <w:r w:rsidR="007409E3">
        <w:rPr>
          <w:rFonts w:asciiTheme="minorHAnsi" w:hAnsiTheme="minorHAnsi" w:cstheme="minorHAnsi"/>
          <w:b/>
          <w:sz w:val="22"/>
          <w:szCs w:val="22"/>
          <w:u w:val="single"/>
        </w:rPr>
        <w:t>Licensee</w:t>
      </w:r>
      <w:r w:rsidRPr="00B831B6">
        <w:rPr>
          <w:rFonts w:asciiTheme="minorHAnsi" w:hAnsiTheme="minorHAnsi" w:cstheme="minorHAnsi"/>
          <w:b/>
          <w:sz w:val="22"/>
          <w:szCs w:val="22"/>
          <w:u w:val="single"/>
        </w:rPr>
        <w:t xml:space="preserve"> Name</w:t>
      </w:r>
      <w:r w:rsidRPr="00B831B6">
        <w:rPr>
          <w:rFonts w:asciiTheme="minorHAnsi" w:hAnsiTheme="minorHAnsi" w:cstheme="minorHAnsi"/>
          <w:b/>
          <w:sz w:val="22"/>
          <w:szCs w:val="22"/>
        </w:rPr>
        <w:t>.</w:t>
      </w:r>
      <w:r w:rsidR="003D2B00">
        <w:rPr>
          <w:rFonts w:asciiTheme="minorHAnsi" w:hAnsiTheme="minorHAnsi" w:cstheme="minorHAnsi"/>
          <w:bCs/>
          <w:sz w:val="22"/>
          <w:szCs w:val="22"/>
        </w:rPr>
        <w:t xml:space="preserve"> </w:t>
      </w:r>
      <w:r w:rsidR="007409E3">
        <w:rPr>
          <w:rFonts w:asciiTheme="minorHAnsi" w:hAnsiTheme="minorHAnsi" w:cstheme="minorHAnsi"/>
          <w:bCs/>
          <w:sz w:val="22"/>
          <w:szCs w:val="22"/>
          <w:lang w:val="en"/>
        </w:rPr>
        <w:t>Licensee grants YayPay the right to use Licensee</w:t>
      </w:r>
      <w:r w:rsidR="00D257DE">
        <w:rPr>
          <w:rFonts w:asciiTheme="minorHAnsi" w:hAnsiTheme="minorHAnsi" w:cstheme="minorHAnsi"/>
          <w:bCs/>
          <w:sz w:val="22"/>
          <w:szCs w:val="22"/>
          <w:lang w:val="en"/>
        </w:rPr>
        <w:t>’</w:t>
      </w:r>
      <w:r w:rsidR="007409E3">
        <w:rPr>
          <w:rFonts w:asciiTheme="minorHAnsi" w:hAnsiTheme="minorHAnsi" w:cstheme="minorHAnsi"/>
          <w:bCs/>
          <w:sz w:val="22"/>
          <w:szCs w:val="22"/>
          <w:lang w:val="en"/>
        </w:rPr>
        <w:t xml:space="preserve">s name and logo </w:t>
      </w:r>
      <w:r w:rsidR="00694D01">
        <w:rPr>
          <w:rFonts w:asciiTheme="minorHAnsi" w:hAnsiTheme="minorHAnsi" w:cstheme="minorHAnsi"/>
          <w:bCs/>
          <w:sz w:val="22"/>
          <w:szCs w:val="22"/>
          <w:lang w:val="en"/>
        </w:rPr>
        <w:t xml:space="preserve">and the name of the YayPay Services that Licensee uses for advertising, </w:t>
      </w:r>
      <w:proofErr w:type="gramStart"/>
      <w:r w:rsidR="00694D01">
        <w:rPr>
          <w:rFonts w:asciiTheme="minorHAnsi" w:hAnsiTheme="minorHAnsi" w:cstheme="minorHAnsi"/>
          <w:bCs/>
          <w:sz w:val="22"/>
          <w:szCs w:val="22"/>
          <w:lang w:val="en"/>
        </w:rPr>
        <w:t>publicity</w:t>
      </w:r>
      <w:proofErr w:type="gramEnd"/>
      <w:r w:rsidR="00694D01">
        <w:rPr>
          <w:rFonts w:asciiTheme="minorHAnsi" w:hAnsiTheme="minorHAnsi" w:cstheme="minorHAnsi"/>
          <w:bCs/>
          <w:sz w:val="22"/>
          <w:szCs w:val="22"/>
          <w:lang w:val="en"/>
        </w:rPr>
        <w:t xml:space="preserve"> and promotional purposes.</w:t>
      </w:r>
      <w:r w:rsidR="003D2B00">
        <w:rPr>
          <w:rFonts w:asciiTheme="minorHAnsi" w:hAnsiTheme="minorHAnsi" w:cstheme="minorHAnsi"/>
          <w:bCs/>
          <w:sz w:val="22"/>
          <w:szCs w:val="22"/>
          <w:lang w:val="en"/>
        </w:rPr>
        <w:t xml:space="preserve"> </w:t>
      </w:r>
    </w:p>
    <w:p w14:paraId="1A255191" w14:textId="26A93DB1" w:rsidR="00EA30EB" w:rsidRPr="00B831B6" w:rsidRDefault="00EA30EB" w:rsidP="00B831B6">
      <w:pPr>
        <w:pStyle w:val="ListParagraph"/>
        <w:numPr>
          <w:ilvl w:val="1"/>
          <w:numId w:val="9"/>
        </w:numPr>
        <w:spacing w:after="120"/>
        <w:ind w:left="0" w:firstLine="720"/>
        <w:contextualSpacing w:val="0"/>
        <w:jc w:val="both"/>
        <w:rPr>
          <w:rFonts w:asciiTheme="minorHAnsi" w:hAnsiTheme="minorHAnsi" w:cstheme="minorHAnsi"/>
          <w:sz w:val="22"/>
          <w:szCs w:val="22"/>
          <w:u w:val="double"/>
        </w:rPr>
      </w:pPr>
      <w:r w:rsidRPr="00B831B6">
        <w:rPr>
          <w:rFonts w:asciiTheme="minorHAnsi" w:hAnsiTheme="minorHAnsi" w:cstheme="minorHAnsi"/>
          <w:b/>
          <w:sz w:val="22"/>
          <w:szCs w:val="22"/>
          <w:u w:val="single"/>
        </w:rPr>
        <w:t>Third Party Beneficiaries</w:t>
      </w:r>
      <w:r w:rsidRPr="00B831B6">
        <w:rPr>
          <w:rFonts w:asciiTheme="minorHAnsi" w:hAnsiTheme="minorHAnsi" w:cstheme="minorHAnsi"/>
          <w:b/>
          <w:sz w:val="22"/>
          <w:szCs w:val="22"/>
        </w:rPr>
        <w:t>.</w:t>
      </w:r>
      <w:r w:rsidR="003D2B00">
        <w:rPr>
          <w:rFonts w:asciiTheme="minorHAnsi" w:hAnsiTheme="minorHAnsi" w:cstheme="minorHAnsi"/>
          <w:sz w:val="22"/>
          <w:szCs w:val="22"/>
        </w:rPr>
        <w:t xml:space="preserve"> </w:t>
      </w:r>
      <w:r w:rsidR="006C3470" w:rsidRPr="00B831B6">
        <w:rPr>
          <w:rFonts w:asciiTheme="minorHAnsi" w:hAnsiTheme="minorHAnsi" w:cstheme="minorHAnsi"/>
          <w:sz w:val="22"/>
          <w:szCs w:val="22"/>
        </w:rPr>
        <w:t xml:space="preserve">Except as set forth herein, there are no </w:t>
      </w:r>
      <w:proofErr w:type="gramStart"/>
      <w:r w:rsidR="006C3470" w:rsidRPr="00B831B6">
        <w:rPr>
          <w:rFonts w:asciiTheme="minorHAnsi" w:hAnsiTheme="minorHAnsi" w:cstheme="minorHAnsi"/>
          <w:sz w:val="22"/>
          <w:szCs w:val="22"/>
        </w:rPr>
        <w:t>third party</w:t>
      </w:r>
      <w:proofErr w:type="gramEnd"/>
      <w:r w:rsidR="006C3470" w:rsidRPr="00B831B6">
        <w:rPr>
          <w:rFonts w:asciiTheme="minorHAnsi" w:hAnsiTheme="minorHAnsi" w:cstheme="minorHAnsi"/>
          <w:sz w:val="22"/>
          <w:szCs w:val="22"/>
        </w:rPr>
        <w:t xml:space="preserve"> beneficiaries to this Agreement.</w:t>
      </w:r>
      <w:r w:rsidRPr="00B831B6">
        <w:rPr>
          <w:rFonts w:asciiTheme="minorHAnsi" w:hAnsiTheme="minorHAnsi" w:cstheme="minorHAnsi"/>
          <w:sz w:val="22"/>
          <w:szCs w:val="22"/>
        </w:rPr>
        <w:t xml:space="preserve"> </w:t>
      </w:r>
    </w:p>
    <w:p w14:paraId="24B6D72F" w14:textId="1BC452B7" w:rsidR="00333338" w:rsidRPr="00B831B6" w:rsidRDefault="00333338" w:rsidP="00B831B6">
      <w:pPr>
        <w:pStyle w:val="ListParagraph"/>
        <w:numPr>
          <w:ilvl w:val="1"/>
          <w:numId w:val="9"/>
        </w:numPr>
        <w:spacing w:after="120"/>
        <w:ind w:left="0" w:firstLine="720"/>
        <w:contextualSpacing w:val="0"/>
        <w:jc w:val="both"/>
        <w:rPr>
          <w:rFonts w:asciiTheme="minorHAnsi" w:hAnsiTheme="minorHAnsi" w:cstheme="minorHAnsi"/>
          <w:sz w:val="22"/>
          <w:szCs w:val="22"/>
          <w:u w:val="double"/>
        </w:rPr>
      </w:pPr>
      <w:r w:rsidRPr="00B831B6">
        <w:rPr>
          <w:rFonts w:asciiTheme="minorHAnsi" w:hAnsiTheme="minorHAnsi" w:cstheme="minorHAnsi"/>
          <w:b/>
          <w:sz w:val="22"/>
          <w:szCs w:val="22"/>
          <w:u w:val="single"/>
        </w:rPr>
        <w:t>Subcontracting</w:t>
      </w:r>
      <w:r w:rsidRPr="00190C16">
        <w:rPr>
          <w:rFonts w:asciiTheme="minorHAnsi" w:hAnsiTheme="minorHAnsi" w:cstheme="minorHAnsi"/>
          <w:b/>
          <w:sz w:val="22"/>
          <w:szCs w:val="22"/>
        </w:rPr>
        <w:t>.</w:t>
      </w:r>
      <w:r w:rsidR="003D2B00">
        <w:rPr>
          <w:rFonts w:asciiTheme="minorHAnsi" w:hAnsiTheme="minorHAnsi" w:cstheme="minorHAnsi"/>
          <w:bCs/>
          <w:sz w:val="22"/>
          <w:szCs w:val="22"/>
        </w:rPr>
        <w:t xml:space="preserve"> </w:t>
      </w:r>
      <w:r w:rsidR="00694D01">
        <w:rPr>
          <w:rFonts w:asciiTheme="minorHAnsi" w:hAnsiTheme="minorHAnsi" w:cstheme="minorHAnsi"/>
          <w:sz w:val="22"/>
          <w:szCs w:val="22"/>
          <w:lang w:val="en"/>
        </w:rPr>
        <w:t>YayPay</w:t>
      </w:r>
      <w:r w:rsidRPr="00B831B6">
        <w:rPr>
          <w:rFonts w:asciiTheme="minorHAnsi" w:hAnsiTheme="minorHAnsi" w:cstheme="minorHAnsi"/>
          <w:sz w:val="22"/>
          <w:szCs w:val="22"/>
          <w:lang w:val="en"/>
        </w:rPr>
        <w:t xml:space="preserve"> may subcontract any or </w:t>
      </w:r>
      <w:proofErr w:type="gramStart"/>
      <w:r w:rsidRPr="00B831B6">
        <w:rPr>
          <w:rFonts w:asciiTheme="minorHAnsi" w:hAnsiTheme="minorHAnsi" w:cstheme="minorHAnsi"/>
          <w:sz w:val="22"/>
          <w:szCs w:val="22"/>
          <w:lang w:val="en"/>
        </w:rPr>
        <w:t>all of</w:t>
      </w:r>
      <w:proofErr w:type="gramEnd"/>
      <w:r w:rsidRPr="00B831B6">
        <w:rPr>
          <w:rFonts w:asciiTheme="minorHAnsi" w:hAnsiTheme="minorHAnsi" w:cstheme="minorHAnsi"/>
          <w:sz w:val="22"/>
          <w:szCs w:val="22"/>
          <w:lang w:val="en"/>
        </w:rPr>
        <w:t xml:space="preserve"> the Services without notice to </w:t>
      </w:r>
      <w:r w:rsidR="00B831B6">
        <w:rPr>
          <w:rFonts w:asciiTheme="minorHAnsi" w:hAnsiTheme="minorHAnsi" w:cstheme="minorHAnsi"/>
          <w:sz w:val="22"/>
          <w:szCs w:val="22"/>
          <w:lang w:val="en"/>
        </w:rPr>
        <w:t>Licensee</w:t>
      </w:r>
      <w:r w:rsidRPr="00B831B6">
        <w:rPr>
          <w:rFonts w:asciiTheme="minorHAnsi" w:hAnsiTheme="minorHAnsi" w:cstheme="minorHAnsi"/>
          <w:sz w:val="22"/>
          <w:szCs w:val="22"/>
          <w:lang w:val="en"/>
        </w:rPr>
        <w:t>.</w:t>
      </w:r>
    </w:p>
    <w:p w14:paraId="25419950" w14:textId="214897C9" w:rsidR="005B4592" w:rsidRDefault="005B4592" w:rsidP="000C5AD1">
      <w:pPr>
        <w:pStyle w:val="BodyText"/>
        <w:rPr>
          <w:rFonts w:asciiTheme="minorHAnsi" w:hAnsiTheme="minorHAnsi" w:cstheme="minorHAnsi"/>
          <w:sz w:val="22"/>
          <w:szCs w:val="22"/>
        </w:rPr>
      </w:pPr>
    </w:p>
    <w:p w14:paraId="78F3C41F" w14:textId="3AB7CBC1" w:rsidR="005966C5" w:rsidRDefault="005966C5" w:rsidP="000C5AD1">
      <w:pPr>
        <w:pStyle w:val="BodyText"/>
        <w:rPr>
          <w:rFonts w:asciiTheme="minorHAnsi" w:hAnsiTheme="minorHAnsi" w:cstheme="minorHAnsi"/>
          <w:sz w:val="22"/>
          <w:szCs w:val="22"/>
        </w:rPr>
      </w:pPr>
    </w:p>
    <w:p w14:paraId="38107392" w14:textId="6A2E7450" w:rsidR="005966C5" w:rsidRDefault="005966C5" w:rsidP="000C5AD1">
      <w:pPr>
        <w:pStyle w:val="BodyText"/>
        <w:rPr>
          <w:rFonts w:asciiTheme="minorHAnsi" w:hAnsiTheme="minorHAnsi" w:cstheme="minorHAnsi"/>
          <w:sz w:val="22"/>
          <w:szCs w:val="22"/>
        </w:rPr>
      </w:pPr>
    </w:p>
    <w:p w14:paraId="13311DD2" w14:textId="5E51C553" w:rsidR="005966C5" w:rsidRDefault="005966C5" w:rsidP="000C5AD1">
      <w:pPr>
        <w:pStyle w:val="BodyText"/>
        <w:rPr>
          <w:rFonts w:asciiTheme="minorHAnsi" w:hAnsiTheme="minorHAnsi" w:cstheme="minorHAnsi"/>
          <w:sz w:val="22"/>
          <w:szCs w:val="22"/>
        </w:rPr>
      </w:pPr>
    </w:p>
    <w:p w14:paraId="020BD84C" w14:textId="1B75989B" w:rsidR="005966C5" w:rsidRDefault="005966C5" w:rsidP="000C5AD1">
      <w:pPr>
        <w:pStyle w:val="BodyText"/>
        <w:rPr>
          <w:rFonts w:asciiTheme="minorHAnsi" w:hAnsiTheme="minorHAnsi" w:cstheme="minorHAnsi"/>
          <w:sz w:val="22"/>
          <w:szCs w:val="22"/>
        </w:rPr>
      </w:pPr>
    </w:p>
    <w:p w14:paraId="096C203F" w14:textId="141DC244" w:rsidR="005966C5" w:rsidRDefault="005966C5" w:rsidP="000C5AD1">
      <w:pPr>
        <w:pStyle w:val="BodyText"/>
        <w:rPr>
          <w:rFonts w:asciiTheme="minorHAnsi" w:hAnsiTheme="minorHAnsi" w:cstheme="minorHAnsi"/>
          <w:sz w:val="22"/>
          <w:szCs w:val="22"/>
        </w:rPr>
      </w:pPr>
    </w:p>
    <w:p w14:paraId="54B27914" w14:textId="5DDBCDF4" w:rsidR="005966C5" w:rsidRDefault="005966C5" w:rsidP="000C5AD1">
      <w:pPr>
        <w:pStyle w:val="BodyText"/>
        <w:rPr>
          <w:rFonts w:asciiTheme="minorHAnsi" w:hAnsiTheme="minorHAnsi" w:cstheme="minorHAnsi"/>
          <w:sz w:val="22"/>
          <w:szCs w:val="22"/>
        </w:rPr>
      </w:pPr>
    </w:p>
    <w:p w14:paraId="5478F3BD" w14:textId="3F2B7B4B" w:rsidR="005966C5" w:rsidRDefault="005966C5" w:rsidP="000C5AD1">
      <w:pPr>
        <w:pStyle w:val="BodyText"/>
        <w:rPr>
          <w:rFonts w:asciiTheme="minorHAnsi" w:hAnsiTheme="minorHAnsi" w:cstheme="minorHAnsi"/>
          <w:sz w:val="22"/>
          <w:szCs w:val="22"/>
        </w:rPr>
      </w:pPr>
    </w:p>
    <w:p w14:paraId="0225B9BA" w14:textId="7C52C100" w:rsidR="005966C5" w:rsidRDefault="005966C5" w:rsidP="000C5AD1">
      <w:pPr>
        <w:pStyle w:val="BodyText"/>
        <w:rPr>
          <w:rFonts w:asciiTheme="minorHAnsi" w:hAnsiTheme="minorHAnsi" w:cstheme="minorHAnsi"/>
          <w:sz w:val="22"/>
          <w:szCs w:val="22"/>
        </w:rPr>
      </w:pPr>
    </w:p>
    <w:p w14:paraId="0DC31232" w14:textId="0F9DAFA8" w:rsidR="005966C5" w:rsidRDefault="005966C5" w:rsidP="000C5AD1">
      <w:pPr>
        <w:pStyle w:val="BodyText"/>
        <w:rPr>
          <w:rFonts w:asciiTheme="minorHAnsi" w:hAnsiTheme="minorHAnsi" w:cstheme="minorHAnsi"/>
          <w:sz w:val="22"/>
          <w:szCs w:val="22"/>
        </w:rPr>
      </w:pPr>
    </w:p>
    <w:p w14:paraId="538EC622" w14:textId="77777777" w:rsidR="005966C5" w:rsidRPr="0093316E" w:rsidRDefault="005966C5" w:rsidP="005966C5">
      <w:pPr>
        <w:spacing w:after="120"/>
        <w:jc w:val="both"/>
        <w:rPr>
          <w:rFonts w:asciiTheme="minorHAnsi" w:hAnsiTheme="minorHAnsi" w:cstheme="minorHAnsi"/>
          <w:b/>
          <w:bCs/>
          <w:sz w:val="22"/>
          <w:szCs w:val="22"/>
          <w:lang w:val="en"/>
        </w:rPr>
      </w:pPr>
      <w:r w:rsidRPr="0093316E">
        <w:rPr>
          <w:rFonts w:asciiTheme="minorHAnsi" w:hAnsiTheme="minorHAnsi" w:cstheme="minorHAnsi"/>
          <w:b/>
          <w:bCs/>
          <w:sz w:val="22"/>
          <w:szCs w:val="22"/>
          <w:lang w:val="en"/>
        </w:rPr>
        <w:t xml:space="preserve">YayPay Application Uptime </w:t>
      </w:r>
      <w:r>
        <w:rPr>
          <w:rFonts w:asciiTheme="minorHAnsi" w:hAnsiTheme="minorHAnsi" w:cstheme="minorHAnsi"/>
          <w:b/>
          <w:bCs/>
          <w:sz w:val="22"/>
          <w:szCs w:val="22"/>
          <w:lang w:val="en"/>
        </w:rPr>
        <w:t>SLA</w:t>
      </w:r>
    </w:p>
    <w:p w14:paraId="2753E55D" w14:textId="77777777" w:rsidR="005966C5" w:rsidRPr="0093316E" w:rsidRDefault="005966C5" w:rsidP="005966C5">
      <w:pPr>
        <w:spacing w:after="120"/>
        <w:jc w:val="both"/>
        <w:rPr>
          <w:rFonts w:asciiTheme="minorHAnsi" w:hAnsiTheme="minorHAnsi" w:cstheme="minorHAnsi"/>
          <w:sz w:val="22"/>
          <w:szCs w:val="22"/>
          <w:lang w:val="en"/>
        </w:rPr>
      </w:pPr>
      <w:r w:rsidRPr="0093316E">
        <w:rPr>
          <w:rFonts w:asciiTheme="minorHAnsi" w:hAnsiTheme="minorHAnsi" w:cstheme="minorHAnsi"/>
          <w:sz w:val="22"/>
          <w:szCs w:val="22"/>
          <w:lang w:val="en"/>
        </w:rPr>
        <w:t>Business Hours: 8am-8pm EST</w:t>
      </w:r>
    </w:p>
    <w:p w14:paraId="5892E08C" w14:textId="77777777" w:rsidR="005966C5" w:rsidRDefault="005966C5" w:rsidP="005966C5">
      <w:pPr>
        <w:spacing w:after="120"/>
        <w:jc w:val="both"/>
        <w:rPr>
          <w:rFonts w:asciiTheme="minorHAnsi" w:hAnsiTheme="minorHAnsi" w:cstheme="minorHAnsi"/>
          <w:sz w:val="22"/>
          <w:szCs w:val="22"/>
          <w:lang w:val="en"/>
        </w:rPr>
      </w:pPr>
      <w:r w:rsidRPr="0093316E">
        <w:rPr>
          <w:rFonts w:asciiTheme="minorHAnsi" w:hAnsiTheme="minorHAnsi" w:cstheme="minorHAnsi"/>
          <w:sz w:val="22"/>
          <w:szCs w:val="22"/>
          <w:lang w:val="en"/>
        </w:rPr>
        <w:t>For the avoidance of doubt, “period” is defined as the month of service or 1/12 of the annual fee.</w:t>
      </w:r>
    </w:p>
    <w:p w14:paraId="15BD4ACE" w14:textId="77777777" w:rsidR="005966C5" w:rsidRPr="0093316E" w:rsidRDefault="005966C5" w:rsidP="005966C5">
      <w:pPr>
        <w:spacing w:after="120"/>
        <w:jc w:val="both"/>
        <w:rPr>
          <w:rFonts w:asciiTheme="minorHAnsi" w:hAnsiTheme="minorHAnsi" w:cstheme="minorHAnsi"/>
          <w:sz w:val="22"/>
          <w:szCs w:val="22"/>
          <w:lang w:val="en"/>
        </w:rPr>
      </w:pPr>
    </w:p>
    <w:tbl>
      <w:tblPr>
        <w:tblStyle w:val="TableGrid"/>
        <w:tblW w:w="0" w:type="auto"/>
        <w:tblLook w:val="04A0" w:firstRow="1" w:lastRow="0" w:firstColumn="1" w:lastColumn="0" w:noHBand="0" w:noVBand="1"/>
      </w:tblPr>
      <w:tblGrid>
        <w:gridCol w:w="3116"/>
        <w:gridCol w:w="3117"/>
      </w:tblGrid>
      <w:tr w:rsidR="005966C5" w:rsidRPr="0093316E" w14:paraId="348486EA" w14:textId="77777777" w:rsidTr="005052AB">
        <w:tc>
          <w:tcPr>
            <w:tcW w:w="3116" w:type="dxa"/>
          </w:tcPr>
          <w:p w14:paraId="19EB828D" w14:textId="77777777" w:rsidR="005966C5" w:rsidRPr="0093316E" w:rsidRDefault="005966C5" w:rsidP="005052AB">
            <w:pPr>
              <w:spacing w:after="120"/>
              <w:jc w:val="both"/>
              <w:rPr>
                <w:rFonts w:asciiTheme="minorHAnsi" w:hAnsiTheme="minorHAnsi" w:cstheme="minorHAnsi"/>
                <w:b/>
                <w:bCs/>
                <w:sz w:val="22"/>
                <w:szCs w:val="22"/>
                <w:lang w:val="en"/>
              </w:rPr>
            </w:pPr>
            <w:r w:rsidRPr="0093316E">
              <w:rPr>
                <w:rFonts w:asciiTheme="minorHAnsi" w:hAnsiTheme="minorHAnsi" w:cstheme="minorHAnsi"/>
                <w:b/>
                <w:bCs/>
                <w:sz w:val="22"/>
                <w:szCs w:val="22"/>
                <w:lang w:val="en"/>
              </w:rPr>
              <w:t>Application Uptime</w:t>
            </w:r>
          </w:p>
        </w:tc>
        <w:tc>
          <w:tcPr>
            <w:tcW w:w="3117" w:type="dxa"/>
          </w:tcPr>
          <w:p w14:paraId="7AFC1A29" w14:textId="77777777" w:rsidR="005966C5" w:rsidRPr="0093316E" w:rsidRDefault="005966C5" w:rsidP="005052AB">
            <w:pPr>
              <w:spacing w:after="120"/>
              <w:jc w:val="both"/>
              <w:rPr>
                <w:rFonts w:asciiTheme="minorHAnsi" w:hAnsiTheme="minorHAnsi" w:cstheme="minorHAnsi"/>
                <w:b/>
                <w:bCs/>
                <w:sz w:val="22"/>
                <w:szCs w:val="22"/>
                <w:lang w:val="en"/>
              </w:rPr>
            </w:pPr>
            <w:r w:rsidRPr="0093316E">
              <w:rPr>
                <w:rFonts w:asciiTheme="minorHAnsi" w:hAnsiTheme="minorHAnsi" w:cstheme="minorHAnsi"/>
                <w:b/>
                <w:bCs/>
                <w:sz w:val="22"/>
                <w:szCs w:val="22"/>
                <w:lang w:val="en"/>
              </w:rPr>
              <w:t>Penalty</w:t>
            </w:r>
          </w:p>
        </w:tc>
      </w:tr>
      <w:tr w:rsidR="005966C5" w:rsidRPr="0093316E" w14:paraId="4E4D752E" w14:textId="77777777" w:rsidTr="005052AB">
        <w:tc>
          <w:tcPr>
            <w:tcW w:w="3116" w:type="dxa"/>
          </w:tcPr>
          <w:p w14:paraId="5B3887C3" w14:textId="77777777" w:rsidR="005966C5" w:rsidRPr="0093316E" w:rsidRDefault="005966C5" w:rsidP="005052AB">
            <w:pPr>
              <w:spacing w:after="120"/>
              <w:jc w:val="both"/>
              <w:rPr>
                <w:rFonts w:asciiTheme="minorHAnsi" w:hAnsiTheme="minorHAnsi" w:cstheme="minorHAnsi"/>
                <w:sz w:val="22"/>
                <w:szCs w:val="22"/>
                <w:lang w:val="en"/>
              </w:rPr>
            </w:pPr>
            <w:r w:rsidRPr="0093316E">
              <w:rPr>
                <w:rFonts w:asciiTheme="minorHAnsi" w:hAnsiTheme="minorHAnsi" w:cstheme="minorHAnsi"/>
                <w:sz w:val="22"/>
                <w:szCs w:val="22"/>
                <w:lang w:val="en"/>
              </w:rPr>
              <w:t>99.7%</w:t>
            </w:r>
          </w:p>
        </w:tc>
        <w:tc>
          <w:tcPr>
            <w:tcW w:w="3117" w:type="dxa"/>
          </w:tcPr>
          <w:p w14:paraId="22BD2BFE" w14:textId="77777777" w:rsidR="005966C5" w:rsidRPr="0093316E" w:rsidRDefault="005966C5" w:rsidP="005052AB">
            <w:pPr>
              <w:spacing w:after="120"/>
              <w:jc w:val="both"/>
              <w:rPr>
                <w:rFonts w:asciiTheme="minorHAnsi" w:hAnsiTheme="minorHAnsi" w:cstheme="minorHAnsi"/>
                <w:sz w:val="22"/>
                <w:szCs w:val="22"/>
                <w:lang w:val="en"/>
              </w:rPr>
            </w:pPr>
            <w:r w:rsidRPr="0093316E">
              <w:rPr>
                <w:rFonts w:asciiTheme="minorHAnsi" w:hAnsiTheme="minorHAnsi" w:cstheme="minorHAnsi"/>
                <w:sz w:val="22"/>
                <w:szCs w:val="22"/>
                <w:lang w:val="en"/>
              </w:rPr>
              <w:t>None</w:t>
            </w:r>
          </w:p>
        </w:tc>
      </w:tr>
      <w:tr w:rsidR="005966C5" w:rsidRPr="0093316E" w14:paraId="626B3B3B" w14:textId="77777777" w:rsidTr="005052AB">
        <w:tc>
          <w:tcPr>
            <w:tcW w:w="3116" w:type="dxa"/>
          </w:tcPr>
          <w:p w14:paraId="0C95519C" w14:textId="77777777" w:rsidR="005966C5" w:rsidRPr="0093316E" w:rsidRDefault="005966C5" w:rsidP="005052AB">
            <w:pPr>
              <w:spacing w:after="120"/>
              <w:jc w:val="both"/>
              <w:rPr>
                <w:rFonts w:asciiTheme="minorHAnsi" w:hAnsiTheme="minorHAnsi" w:cstheme="minorHAnsi"/>
                <w:sz w:val="22"/>
                <w:szCs w:val="22"/>
                <w:lang w:val="en"/>
              </w:rPr>
            </w:pPr>
            <w:r w:rsidRPr="0093316E">
              <w:rPr>
                <w:rFonts w:asciiTheme="minorHAnsi" w:hAnsiTheme="minorHAnsi" w:cstheme="minorHAnsi"/>
                <w:sz w:val="22"/>
                <w:szCs w:val="22"/>
                <w:lang w:val="en"/>
              </w:rPr>
              <w:t>Below 99.7%</w:t>
            </w:r>
          </w:p>
        </w:tc>
        <w:tc>
          <w:tcPr>
            <w:tcW w:w="3117" w:type="dxa"/>
          </w:tcPr>
          <w:p w14:paraId="576896BA" w14:textId="77777777" w:rsidR="005966C5" w:rsidRPr="0093316E" w:rsidRDefault="005966C5" w:rsidP="005052AB">
            <w:pPr>
              <w:spacing w:after="120"/>
              <w:jc w:val="both"/>
              <w:rPr>
                <w:rFonts w:asciiTheme="minorHAnsi" w:hAnsiTheme="minorHAnsi" w:cstheme="minorHAnsi"/>
                <w:sz w:val="22"/>
                <w:szCs w:val="22"/>
                <w:lang w:val="en"/>
              </w:rPr>
            </w:pPr>
            <w:r w:rsidRPr="0093316E">
              <w:rPr>
                <w:rFonts w:asciiTheme="minorHAnsi" w:hAnsiTheme="minorHAnsi" w:cstheme="minorHAnsi"/>
                <w:sz w:val="22"/>
                <w:szCs w:val="22"/>
                <w:lang w:val="en"/>
              </w:rPr>
              <w:t>5% of fees in period</w:t>
            </w:r>
          </w:p>
        </w:tc>
      </w:tr>
      <w:tr w:rsidR="005966C5" w:rsidRPr="0093316E" w14:paraId="454E52FE" w14:textId="77777777" w:rsidTr="005052AB">
        <w:tc>
          <w:tcPr>
            <w:tcW w:w="3116" w:type="dxa"/>
          </w:tcPr>
          <w:p w14:paraId="46CC2238" w14:textId="77777777" w:rsidR="005966C5" w:rsidRPr="0093316E" w:rsidRDefault="005966C5" w:rsidP="005052AB">
            <w:pPr>
              <w:spacing w:after="120"/>
              <w:jc w:val="both"/>
              <w:rPr>
                <w:rFonts w:asciiTheme="minorHAnsi" w:hAnsiTheme="minorHAnsi" w:cstheme="minorHAnsi"/>
                <w:sz w:val="22"/>
                <w:szCs w:val="22"/>
                <w:lang w:val="en"/>
              </w:rPr>
            </w:pPr>
            <w:r w:rsidRPr="0093316E">
              <w:rPr>
                <w:rFonts w:asciiTheme="minorHAnsi" w:hAnsiTheme="minorHAnsi" w:cstheme="minorHAnsi"/>
                <w:sz w:val="22"/>
                <w:szCs w:val="22"/>
                <w:lang w:val="en"/>
              </w:rPr>
              <w:t>Below 99%</w:t>
            </w:r>
          </w:p>
        </w:tc>
        <w:tc>
          <w:tcPr>
            <w:tcW w:w="3117" w:type="dxa"/>
          </w:tcPr>
          <w:p w14:paraId="2049ABBE" w14:textId="77777777" w:rsidR="005966C5" w:rsidRPr="0093316E" w:rsidRDefault="005966C5" w:rsidP="005052AB">
            <w:pPr>
              <w:spacing w:after="120"/>
              <w:jc w:val="both"/>
              <w:rPr>
                <w:rFonts w:asciiTheme="minorHAnsi" w:hAnsiTheme="minorHAnsi" w:cstheme="minorHAnsi"/>
                <w:sz w:val="22"/>
                <w:szCs w:val="22"/>
                <w:lang w:val="en"/>
              </w:rPr>
            </w:pPr>
            <w:r w:rsidRPr="0093316E">
              <w:rPr>
                <w:rFonts w:asciiTheme="minorHAnsi" w:hAnsiTheme="minorHAnsi" w:cstheme="minorHAnsi"/>
                <w:sz w:val="22"/>
                <w:szCs w:val="22"/>
                <w:lang w:val="en"/>
              </w:rPr>
              <w:t>10% of fees in period</w:t>
            </w:r>
          </w:p>
        </w:tc>
      </w:tr>
      <w:tr w:rsidR="005966C5" w:rsidRPr="0093316E" w14:paraId="60000960" w14:textId="77777777" w:rsidTr="005052AB">
        <w:tc>
          <w:tcPr>
            <w:tcW w:w="3116" w:type="dxa"/>
          </w:tcPr>
          <w:p w14:paraId="68D2B23D" w14:textId="77777777" w:rsidR="005966C5" w:rsidRPr="0093316E" w:rsidRDefault="005966C5" w:rsidP="005052AB">
            <w:pPr>
              <w:spacing w:after="120"/>
              <w:jc w:val="both"/>
              <w:rPr>
                <w:rFonts w:asciiTheme="minorHAnsi" w:hAnsiTheme="minorHAnsi" w:cstheme="minorHAnsi"/>
                <w:sz w:val="22"/>
                <w:szCs w:val="22"/>
                <w:lang w:val="en"/>
              </w:rPr>
            </w:pPr>
            <w:r w:rsidRPr="0093316E">
              <w:rPr>
                <w:rFonts w:asciiTheme="minorHAnsi" w:hAnsiTheme="minorHAnsi" w:cstheme="minorHAnsi"/>
                <w:sz w:val="22"/>
                <w:szCs w:val="22"/>
                <w:lang w:val="en"/>
              </w:rPr>
              <w:t>Below 98%</w:t>
            </w:r>
          </w:p>
        </w:tc>
        <w:tc>
          <w:tcPr>
            <w:tcW w:w="3117" w:type="dxa"/>
          </w:tcPr>
          <w:p w14:paraId="760CB170" w14:textId="77777777" w:rsidR="005966C5" w:rsidRPr="0093316E" w:rsidRDefault="005966C5" w:rsidP="005052AB">
            <w:pPr>
              <w:spacing w:after="120"/>
              <w:jc w:val="both"/>
              <w:rPr>
                <w:rFonts w:asciiTheme="minorHAnsi" w:hAnsiTheme="minorHAnsi" w:cstheme="minorHAnsi"/>
                <w:sz w:val="22"/>
                <w:szCs w:val="22"/>
                <w:lang w:val="en"/>
              </w:rPr>
            </w:pPr>
            <w:r w:rsidRPr="0093316E">
              <w:rPr>
                <w:rFonts w:asciiTheme="minorHAnsi" w:hAnsiTheme="minorHAnsi" w:cstheme="minorHAnsi"/>
                <w:sz w:val="22"/>
                <w:szCs w:val="22"/>
                <w:lang w:val="en"/>
              </w:rPr>
              <w:t>15% of fees in period</w:t>
            </w:r>
          </w:p>
        </w:tc>
      </w:tr>
      <w:tr w:rsidR="005966C5" w:rsidRPr="0093316E" w14:paraId="5B6B7757" w14:textId="77777777" w:rsidTr="005052AB">
        <w:tc>
          <w:tcPr>
            <w:tcW w:w="3116" w:type="dxa"/>
          </w:tcPr>
          <w:p w14:paraId="7C749318" w14:textId="77777777" w:rsidR="005966C5" w:rsidRPr="0093316E" w:rsidRDefault="005966C5" w:rsidP="005052AB">
            <w:pPr>
              <w:spacing w:after="120"/>
              <w:jc w:val="both"/>
              <w:rPr>
                <w:rFonts w:asciiTheme="minorHAnsi" w:hAnsiTheme="minorHAnsi" w:cstheme="minorHAnsi"/>
                <w:sz w:val="22"/>
                <w:szCs w:val="22"/>
                <w:lang w:val="en"/>
              </w:rPr>
            </w:pPr>
            <w:r w:rsidRPr="0093316E">
              <w:rPr>
                <w:rFonts w:asciiTheme="minorHAnsi" w:hAnsiTheme="minorHAnsi" w:cstheme="minorHAnsi"/>
                <w:sz w:val="22"/>
                <w:szCs w:val="22"/>
                <w:lang w:val="en"/>
              </w:rPr>
              <w:t>Below 95%</w:t>
            </w:r>
          </w:p>
        </w:tc>
        <w:tc>
          <w:tcPr>
            <w:tcW w:w="3117" w:type="dxa"/>
          </w:tcPr>
          <w:p w14:paraId="1F3BFD27" w14:textId="77777777" w:rsidR="005966C5" w:rsidRPr="0093316E" w:rsidRDefault="005966C5" w:rsidP="005052AB">
            <w:pPr>
              <w:spacing w:after="120"/>
              <w:jc w:val="both"/>
              <w:rPr>
                <w:rFonts w:asciiTheme="minorHAnsi" w:hAnsiTheme="minorHAnsi" w:cstheme="minorHAnsi"/>
                <w:sz w:val="22"/>
                <w:szCs w:val="22"/>
                <w:lang w:val="en"/>
              </w:rPr>
            </w:pPr>
            <w:r w:rsidRPr="0093316E">
              <w:rPr>
                <w:rFonts w:asciiTheme="minorHAnsi" w:hAnsiTheme="minorHAnsi" w:cstheme="minorHAnsi"/>
                <w:sz w:val="22"/>
                <w:szCs w:val="22"/>
                <w:lang w:val="en"/>
              </w:rPr>
              <w:t>Full refund for period</w:t>
            </w:r>
          </w:p>
        </w:tc>
      </w:tr>
    </w:tbl>
    <w:p w14:paraId="44CE2AF5" w14:textId="77777777" w:rsidR="005966C5" w:rsidRPr="0093316E" w:rsidRDefault="005966C5" w:rsidP="005966C5">
      <w:pPr>
        <w:spacing w:after="120"/>
        <w:jc w:val="both"/>
        <w:rPr>
          <w:rFonts w:asciiTheme="minorHAnsi" w:hAnsiTheme="minorHAnsi" w:cstheme="minorHAnsi"/>
          <w:sz w:val="22"/>
          <w:szCs w:val="22"/>
          <w:lang w:val="en"/>
        </w:rPr>
      </w:pPr>
      <w:r w:rsidRPr="0093316E" w:rsidDel="009148DF">
        <w:rPr>
          <w:rFonts w:asciiTheme="minorHAnsi" w:hAnsiTheme="minorHAnsi" w:cstheme="minorHAnsi"/>
          <w:sz w:val="22"/>
          <w:szCs w:val="22"/>
          <w:lang w:val="en"/>
        </w:rPr>
        <w:t xml:space="preserve"> </w:t>
      </w:r>
    </w:p>
    <w:p w14:paraId="3452D77D" w14:textId="77777777" w:rsidR="005966C5" w:rsidRDefault="005966C5" w:rsidP="005966C5">
      <w:pPr>
        <w:spacing w:after="120"/>
        <w:jc w:val="both"/>
        <w:rPr>
          <w:rFonts w:asciiTheme="minorHAnsi" w:hAnsiTheme="minorHAnsi" w:cstheme="minorHAnsi"/>
          <w:sz w:val="22"/>
          <w:szCs w:val="22"/>
          <w:lang w:val="en"/>
        </w:rPr>
      </w:pPr>
      <w:r w:rsidRPr="0093316E">
        <w:rPr>
          <w:rFonts w:asciiTheme="minorHAnsi" w:hAnsiTheme="minorHAnsi" w:cstheme="minorHAnsi"/>
          <w:sz w:val="22"/>
          <w:szCs w:val="22"/>
          <w:lang w:val="en"/>
        </w:rPr>
        <w:t>In the event of Persistent Outages, Licensee shall have the right to terminate this agreement without penalty. Persistent Outages is defined as three (3) or more occurrences in consecutive months (periods) whereby YayPay has not met the Application Uptime SLA of 99.7%.</w:t>
      </w:r>
    </w:p>
    <w:p w14:paraId="6921B21F" w14:textId="77777777" w:rsidR="005966C5" w:rsidRDefault="005966C5" w:rsidP="005966C5">
      <w:pPr>
        <w:spacing w:after="120"/>
        <w:jc w:val="both"/>
        <w:rPr>
          <w:rFonts w:asciiTheme="minorHAnsi" w:hAnsiTheme="minorHAnsi" w:cstheme="minorHAnsi"/>
          <w:sz w:val="22"/>
          <w:szCs w:val="22"/>
          <w:lang w:val="en"/>
        </w:rPr>
      </w:pPr>
    </w:p>
    <w:p w14:paraId="4CBB35B0" w14:textId="77777777" w:rsidR="005966C5" w:rsidRDefault="005966C5" w:rsidP="005966C5">
      <w:pPr>
        <w:spacing w:after="120"/>
        <w:jc w:val="both"/>
        <w:rPr>
          <w:rFonts w:asciiTheme="minorHAnsi" w:hAnsiTheme="minorHAnsi" w:cstheme="minorHAnsi"/>
          <w:sz w:val="22"/>
          <w:szCs w:val="22"/>
          <w:lang w:val="en"/>
        </w:rPr>
      </w:pPr>
    </w:p>
    <w:p w14:paraId="45078664" w14:textId="77777777" w:rsidR="005966C5" w:rsidRDefault="005966C5" w:rsidP="005966C5">
      <w:pPr>
        <w:spacing w:after="120"/>
        <w:jc w:val="both"/>
        <w:rPr>
          <w:rFonts w:asciiTheme="minorHAnsi" w:hAnsiTheme="minorHAnsi" w:cstheme="minorHAnsi"/>
          <w:sz w:val="22"/>
          <w:szCs w:val="22"/>
          <w:lang w:val="en"/>
        </w:rPr>
      </w:pPr>
    </w:p>
    <w:p w14:paraId="4CBB81EB" w14:textId="77777777" w:rsidR="005966C5" w:rsidRDefault="005966C5" w:rsidP="005966C5">
      <w:pPr>
        <w:spacing w:after="120"/>
        <w:jc w:val="both"/>
        <w:rPr>
          <w:rFonts w:asciiTheme="minorHAnsi" w:hAnsiTheme="minorHAnsi" w:cstheme="minorHAnsi"/>
          <w:sz w:val="22"/>
          <w:szCs w:val="22"/>
          <w:lang w:val="en"/>
        </w:rPr>
      </w:pPr>
    </w:p>
    <w:p w14:paraId="5073FB2C" w14:textId="77777777" w:rsidR="005966C5" w:rsidRDefault="005966C5" w:rsidP="005966C5">
      <w:pPr>
        <w:spacing w:after="120"/>
        <w:jc w:val="both"/>
        <w:rPr>
          <w:rFonts w:asciiTheme="minorHAnsi" w:hAnsiTheme="minorHAnsi" w:cstheme="minorHAnsi"/>
          <w:sz w:val="22"/>
          <w:szCs w:val="22"/>
          <w:lang w:val="en"/>
        </w:rPr>
      </w:pPr>
    </w:p>
    <w:p w14:paraId="0C77A8EB" w14:textId="77777777" w:rsidR="005966C5" w:rsidRDefault="005966C5" w:rsidP="005966C5">
      <w:pPr>
        <w:spacing w:after="120"/>
        <w:jc w:val="both"/>
        <w:rPr>
          <w:rFonts w:asciiTheme="minorHAnsi" w:hAnsiTheme="minorHAnsi" w:cstheme="minorHAnsi"/>
          <w:sz w:val="22"/>
          <w:szCs w:val="22"/>
          <w:lang w:val="en"/>
        </w:rPr>
      </w:pPr>
    </w:p>
    <w:p w14:paraId="6598025B" w14:textId="77777777" w:rsidR="005966C5" w:rsidRDefault="005966C5" w:rsidP="005966C5">
      <w:pPr>
        <w:spacing w:after="120"/>
        <w:jc w:val="both"/>
        <w:rPr>
          <w:rFonts w:asciiTheme="minorHAnsi" w:hAnsiTheme="minorHAnsi" w:cstheme="minorHAnsi"/>
          <w:sz w:val="22"/>
          <w:szCs w:val="22"/>
          <w:lang w:val="en"/>
        </w:rPr>
      </w:pPr>
    </w:p>
    <w:p w14:paraId="139F45BD" w14:textId="77777777" w:rsidR="005966C5" w:rsidRDefault="005966C5" w:rsidP="005966C5">
      <w:pPr>
        <w:spacing w:after="120"/>
        <w:jc w:val="both"/>
        <w:rPr>
          <w:rFonts w:asciiTheme="minorHAnsi" w:hAnsiTheme="minorHAnsi" w:cstheme="minorHAnsi"/>
          <w:sz w:val="22"/>
          <w:szCs w:val="22"/>
          <w:lang w:val="en"/>
        </w:rPr>
      </w:pPr>
    </w:p>
    <w:p w14:paraId="60430D9E" w14:textId="77777777" w:rsidR="005966C5" w:rsidRDefault="005966C5" w:rsidP="005966C5">
      <w:pPr>
        <w:spacing w:after="120"/>
        <w:jc w:val="both"/>
        <w:rPr>
          <w:rFonts w:asciiTheme="minorHAnsi" w:hAnsiTheme="minorHAnsi" w:cstheme="minorHAnsi"/>
          <w:sz w:val="22"/>
          <w:szCs w:val="22"/>
          <w:lang w:val="en"/>
        </w:rPr>
      </w:pPr>
    </w:p>
    <w:p w14:paraId="076E5BD1" w14:textId="77777777" w:rsidR="005966C5" w:rsidRDefault="005966C5" w:rsidP="005966C5">
      <w:pPr>
        <w:spacing w:after="120"/>
        <w:jc w:val="both"/>
        <w:rPr>
          <w:rFonts w:asciiTheme="minorHAnsi" w:hAnsiTheme="minorHAnsi" w:cstheme="minorHAnsi"/>
          <w:sz w:val="22"/>
          <w:szCs w:val="22"/>
          <w:lang w:val="en"/>
        </w:rPr>
      </w:pPr>
    </w:p>
    <w:p w14:paraId="2FC5063E" w14:textId="77777777" w:rsidR="005966C5" w:rsidRDefault="005966C5" w:rsidP="005966C5">
      <w:pPr>
        <w:spacing w:after="120"/>
        <w:jc w:val="both"/>
        <w:rPr>
          <w:rFonts w:asciiTheme="minorHAnsi" w:hAnsiTheme="minorHAnsi" w:cstheme="minorHAnsi"/>
          <w:sz w:val="22"/>
          <w:szCs w:val="22"/>
          <w:lang w:val="en"/>
        </w:rPr>
      </w:pPr>
    </w:p>
    <w:p w14:paraId="348D3D89" w14:textId="77777777" w:rsidR="005966C5" w:rsidRDefault="005966C5" w:rsidP="005966C5">
      <w:pPr>
        <w:spacing w:after="120"/>
        <w:jc w:val="both"/>
        <w:rPr>
          <w:rFonts w:asciiTheme="minorHAnsi" w:hAnsiTheme="minorHAnsi" w:cstheme="minorHAnsi"/>
          <w:sz w:val="22"/>
          <w:szCs w:val="22"/>
          <w:lang w:val="en"/>
        </w:rPr>
      </w:pPr>
    </w:p>
    <w:p w14:paraId="297E6F69" w14:textId="77777777" w:rsidR="005966C5" w:rsidRDefault="005966C5" w:rsidP="005966C5">
      <w:pPr>
        <w:spacing w:after="120"/>
        <w:jc w:val="both"/>
        <w:rPr>
          <w:rFonts w:asciiTheme="minorHAnsi" w:hAnsiTheme="minorHAnsi" w:cstheme="minorHAnsi"/>
          <w:sz w:val="22"/>
          <w:szCs w:val="22"/>
          <w:lang w:val="en"/>
        </w:rPr>
      </w:pPr>
    </w:p>
    <w:p w14:paraId="7284E349" w14:textId="77777777" w:rsidR="005966C5" w:rsidRDefault="005966C5" w:rsidP="005966C5">
      <w:pPr>
        <w:spacing w:after="120"/>
        <w:jc w:val="both"/>
        <w:rPr>
          <w:rFonts w:asciiTheme="minorHAnsi" w:hAnsiTheme="minorHAnsi" w:cstheme="minorHAnsi"/>
          <w:sz w:val="22"/>
          <w:szCs w:val="22"/>
          <w:lang w:val="en"/>
        </w:rPr>
      </w:pPr>
    </w:p>
    <w:p w14:paraId="6F10670C" w14:textId="77777777" w:rsidR="005966C5" w:rsidRDefault="005966C5" w:rsidP="005966C5">
      <w:pPr>
        <w:spacing w:after="120"/>
        <w:jc w:val="both"/>
        <w:rPr>
          <w:rFonts w:asciiTheme="minorHAnsi" w:hAnsiTheme="minorHAnsi" w:cstheme="minorHAnsi"/>
          <w:sz w:val="22"/>
          <w:szCs w:val="22"/>
          <w:lang w:val="en"/>
        </w:rPr>
      </w:pPr>
    </w:p>
    <w:p w14:paraId="634E1731" w14:textId="77777777" w:rsidR="005966C5" w:rsidRDefault="005966C5" w:rsidP="005966C5">
      <w:pPr>
        <w:spacing w:after="120"/>
        <w:jc w:val="both"/>
        <w:rPr>
          <w:rFonts w:asciiTheme="minorHAnsi" w:hAnsiTheme="minorHAnsi" w:cstheme="minorHAnsi"/>
          <w:sz w:val="22"/>
          <w:szCs w:val="22"/>
          <w:lang w:val="en"/>
        </w:rPr>
      </w:pPr>
    </w:p>
    <w:p w14:paraId="45DC98EE" w14:textId="77777777" w:rsidR="005966C5" w:rsidRDefault="005966C5" w:rsidP="005966C5">
      <w:pPr>
        <w:spacing w:after="120"/>
        <w:jc w:val="both"/>
        <w:rPr>
          <w:rFonts w:asciiTheme="minorHAnsi" w:hAnsiTheme="minorHAnsi" w:cstheme="minorHAnsi"/>
          <w:sz w:val="22"/>
          <w:szCs w:val="22"/>
          <w:lang w:val="en"/>
        </w:rPr>
      </w:pPr>
    </w:p>
    <w:p w14:paraId="3AE3AC0B" w14:textId="77777777" w:rsidR="005966C5" w:rsidRPr="0093316E" w:rsidRDefault="005966C5" w:rsidP="005966C5">
      <w:pPr>
        <w:spacing w:after="120"/>
        <w:jc w:val="both"/>
        <w:rPr>
          <w:rFonts w:asciiTheme="minorHAnsi" w:hAnsiTheme="minorHAnsi" w:cstheme="minorHAnsi"/>
          <w:sz w:val="22"/>
          <w:szCs w:val="22"/>
          <w:lang w:val="en"/>
        </w:rPr>
      </w:pPr>
    </w:p>
    <w:p w14:paraId="4B4BE3B5" w14:textId="77777777" w:rsidR="005966C5" w:rsidRPr="0093316E" w:rsidRDefault="005966C5" w:rsidP="005966C5">
      <w:pPr>
        <w:spacing w:after="120"/>
        <w:jc w:val="both"/>
        <w:rPr>
          <w:rFonts w:asciiTheme="minorHAnsi" w:hAnsiTheme="minorHAnsi" w:cstheme="minorHAnsi"/>
          <w:sz w:val="22"/>
          <w:szCs w:val="22"/>
        </w:rPr>
      </w:pPr>
    </w:p>
    <w:p w14:paraId="396B7C0F" w14:textId="77777777" w:rsidR="005966C5" w:rsidRPr="0093316E" w:rsidRDefault="005966C5" w:rsidP="005966C5">
      <w:pPr>
        <w:spacing w:after="120"/>
        <w:jc w:val="both"/>
        <w:rPr>
          <w:rFonts w:asciiTheme="minorHAnsi" w:hAnsiTheme="minorHAnsi" w:cstheme="minorHAnsi"/>
          <w:sz w:val="22"/>
          <w:szCs w:val="22"/>
        </w:rPr>
      </w:pPr>
    </w:p>
    <w:p w14:paraId="6B83151A" w14:textId="77777777" w:rsidR="005966C5" w:rsidRPr="0093316E" w:rsidRDefault="005966C5" w:rsidP="005966C5">
      <w:pPr>
        <w:pStyle w:val="BodyText"/>
        <w:rPr>
          <w:rFonts w:asciiTheme="minorHAnsi" w:hAnsiTheme="minorHAnsi" w:cstheme="minorHAnsi"/>
          <w:b/>
          <w:bCs/>
          <w:sz w:val="22"/>
          <w:szCs w:val="22"/>
        </w:rPr>
      </w:pPr>
      <w:r w:rsidRPr="0093316E">
        <w:rPr>
          <w:rFonts w:asciiTheme="minorHAnsi" w:hAnsiTheme="minorHAnsi" w:cstheme="minorHAnsi"/>
          <w:b/>
          <w:bCs/>
          <w:sz w:val="22"/>
          <w:szCs w:val="22"/>
        </w:rPr>
        <w:t>YayPay Support SLA</w:t>
      </w:r>
    </w:p>
    <w:p w14:paraId="1ECD757E" w14:textId="77777777" w:rsidR="005966C5" w:rsidRPr="0093316E" w:rsidRDefault="005966C5" w:rsidP="005966C5">
      <w:pPr>
        <w:pStyle w:val="BodyText"/>
        <w:rPr>
          <w:rFonts w:asciiTheme="minorHAnsi" w:hAnsiTheme="minorHAnsi" w:cstheme="minorHAnsi"/>
          <w:sz w:val="22"/>
          <w:szCs w:val="22"/>
        </w:rPr>
      </w:pPr>
      <w:r w:rsidRPr="0093316E">
        <w:rPr>
          <w:rFonts w:asciiTheme="minorHAnsi" w:hAnsiTheme="minorHAnsi" w:cstheme="minorHAnsi"/>
          <w:sz w:val="22"/>
          <w:szCs w:val="22"/>
        </w:rPr>
        <w:t>Prioritization of cases YayPay assigns priority levels to cases to allow Technical Support to maximize service levels for each customer. Depending on technical and business needs, YayPay works with each Support Liaison to set the correct priority level for each case. YayPay recognizes that the customer’s business and technical priorities may evolve over time. If the Support Liaison feels that the priority of the case should change, the Technical Support Engineer is available to reprioritize the case. YayPay reserves the right to: 1. Make the final determination on the priority level of a case 2. Downgrade the priority of a case and notify the Support Liaison of this action if the Support Liaison fails to communicate with YayPay Technical Support in a timely manner YayPay shall make reasonable commercial efforts to comply with the following guidelines when involved in problem resolution.</w:t>
      </w:r>
    </w:p>
    <w:p w14:paraId="4B211DBE" w14:textId="77777777" w:rsidR="005966C5" w:rsidRPr="0093316E" w:rsidRDefault="005966C5" w:rsidP="005966C5">
      <w:pPr>
        <w:pStyle w:val="BodyText"/>
        <w:numPr>
          <w:ilvl w:val="0"/>
          <w:numId w:val="16"/>
        </w:numPr>
        <w:rPr>
          <w:rFonts w:asciiTheme="minorHAnsi" w:hAnsiTheme="minorHAnsi" w:cstheme="minorHAnsi"/>
          <w:sz w:val="22"/>
          <w:szCs w:val="22"/>
        </w:rPr>
      </w:pPr>
      <w:r w:rsidRPr="0093316E">
        <w:rPr>
          <w:rFonts w:asciiTheme="minorHAnsi" w:hAnsiTheme="minorHAnsi" w:cstheme="minorHAnsi"/>
          <w:sz w:val="22"/>
          <w:szCs w:val="22"/>
        </w:rPr>
        <w:t>Supported Support Channels</w:t>
      </w:r>
    </w:p>
    <w:p w14:paraId="507ED9FD" w14:textId="77777777" w:rsidR="005966C5" w:rsidRPr="0093316E" w:rsidRDefault="005966C5" w:rsidP="005966C5">
      <w:pPr>
        <w:pStyle w:val="BodyText"/>
        <w:rPr>
          <w:rFonts w:asciiTheme="minorHAnsi" w:hAnsiTheme="minorHAnsi" w:cstheme="minorHAnsi"/>
          <w:sz w:val="22"/>
          <w:szCs w:val="22"/>
        </w:rPr>
      </w:pPr>
      <w:r w:rsidRPr="0093316E">
        <w:rPr>
          <w:rFonts w:asciiTheme="minorHAnsi" w:hAnsiTheme="minorHAnsi" w:cstheme="minorHAnsi"/>
          <w:sz w:val="22"/>
          <w:szCs w:val="22"/>
        </w:rPr>
        <w:t xml:space="preserve">Email - </w:t>
      </w:r>
      <w:hyperlink r:id="rId10" w:history="1">
        <w:r w:rsidRPr="0093316E">
          <w:rPr>
            <w:rStyle w:val="Hyperlink"/>
            <w:rFonts w:asciiTheme="minorHAnsi" w:hAnsiTheme="minorHAnsi" w:cstheme="minorHAnsi"/>
            <w:sz w:val="22"/>
            <w:szCs w:val="22"/>
          </w:rPr>
          <w:t>support@yaypay.com</w:t>
        </w:r>
      </w:hyperlink>
    </w:p>
    <w:p w14:paraId="2D7DA231" w14:textId="77777777" w:rsidR="005966C5" w:rsidRPr="0093316E" w:rsidRDefault="005966C5" w:rsidP="005966C5">
      <w:pPr>
        <w:pStyle w:val="BodyText"/>
        <w:numPr>
          <w:ilvl w:val="0"/>
          <w:numId w:val="16"/>
        </w:numPr>
        <w:rPr>
          <w:rFonts w:asciiTheme="minorHAnsi" w:hAnsiTheme="minorHAnsi" w:cstheme="minorHAnsi"/>
          <w:sz w:val="22"/>
          <w:szCs w:val="22"/>
        </w:rPr>
      </w:pPr>
      <w:r w:rsidRPr="0093316E">
        <w:rPr>
          <w:rFonts w:asciiTheme="minorHAnsi" w:hAnsiTheme="minorHAnsi" w:cstheme="minorHAnsi"/>
          <w:sz w:val="22"/>
          <w:szCs w:val="22"/>
        </w:rPr>
        <w:t>Support Hours</w:t>
      </w:r>
    </w:p>
    <w:p w14:paraId="47C3FF20" w14:textId="77777777" w:rsidR="005966C5" w:rsidRPr="0093316E" w:rsidRDefault="005966C5" w:rsidP="005966C5">
      <w:pPr>
        <w:pStyle w:val="BodyText"/>
        <w:rPr>
          <w:rFonts w:asciiTheme="minorHAnsi" w:hAnsiTheme="minorHAnsi" w:cstheme="minorHAnsi"/>
          <w:sz w:val="22"/>
          <w:szCs w:val="22"/>
        </w:rPr>
      </w:pPr>
      <w:r w:rsidRPr="0093316E">
        <w:rPr>
          <w:rFonts w:asciiTheme="minorHAnsi" w:hAnsiTheme="minorHAnsi" w:cstheme="minorHAnsi"/>
          <w:sz w:val="22"/>
          <w:szCs w:val="22"/>
        </w:rPr>
        <w:t>7AM – 5PM EST on Weekdays</w:t>
      </w:r>
    </w:p>
    <w:p w14:paraId="451F59D9" w14:textId="77777777" w:rsidR="005966C5" w:rsidRPr="0093316E" w:rsidRDefault="005966C5" w:rsidP="005966C5">
      <w:pPr>
        <w:pStyle w:val="BodyText"/>
        <w:numPr>
          <w:ilvl w:val="0"/>
          <w:numId w:val="16"/>
        </w:numPr>
        <w:rPr>
          <w:rFonts w:asciiTheme="minorHAnsi" w:hAnsiTheme="minorHAnsi" w:cstheme="minorHAnsi"/>
          <w:sz w:val="22"/>
          <w:szCs w:val="22"/>
        </w:rPr>
      </w:pPr>
      <w:r w:rsidRPr="0093316E">
        <w:rPr>
          <w:rFonts w:asciiTheme="minorHAnsi" w:hAnsiTheme="minorHAnsi" w:cstheme="minorHAnsi"/>
          <w:sz w:val="22"/>
          <w:szCs w:val="22"/>
        </w:rPr>
        <w:t>Severity and Resolution Time SLA</w:t>
      </w:r>
    </w:p>
    <w:p w14:paraId="5EC6B0E6" w14:textId="77777777" w:rsidR="005966C5" w:rsidRDefault="005966C5" w:rsidP="005966C5">
      <w:pPr>
        <w:pStyle w:val="BodyText"/>
        <w:rPr>
          <w:rFonts w:asciiTheme="minorHAnsi" w:hAnsiTheme="minorHAnsi" w:cstheme="minorHAnsi"/>
          <w:sz w:val="22"/>
          <w:szCs w:val="22"/>
        </w:rPr>
      </w:pPr>
      <w:r w:rsidRPr="0093316E">
        <w:rPr>
          <w:rFonts w:asciiTheme="minorHAnsi" w:hAnsiTheme="minorHAnsi" w:cstheme="minorHAnsi"/>
          <w:sz w:val="22"/>
          <w:szCs w:val="22"/>
        </w:rPr>
        <w:t xml:space="preserve">Response and Resolution times assume the request came in during Support Hours. </w:t>
      </w:r>
    </w:p>
    <w:p w14:paraId="077D43F2" w14:textId="77777777" w:rsidR="005966C5" w:rsidRPr="0093316E" w:rsidRDefault="005966C5" w:rsidP="005966C5">
      <w:pPr>
        <w:pStyle w:val="BodyText"/>
        <w:rPr>
          <w:rFonts w:asciiTheme="minorHAnsi" w:hAnsiTheme="minorHAnsi" w:cstheme="minorHAnsi"/>
          <w:sz w:val="22"/>
          <w:szCs w:val="22"/>
        </w:rPr>
      </w:pPr>
    </w:p>
    <w:p w14:paraId="6BA44CF7" w14:textId="77777777" w:rsidR="005966C5" w:rsidRPr="0093316E" w:rsidRDefault="005966C5" w:rsidP="005966C5">
      <w:pPr>
        <w:pStyle w:val="BodyText"/>
        <w:numPr>
          <w:ilvl w:val="0"/>
          <w:numId w:val="16"/>
        </w:numPr>
        <w:rPr>
          <w:rFonts w:asciiTheme="minorHAnsi" w:hAnsiTheme="minorHAnsi" w:cstheme="minorHAnsi"/>
          <w:sz w:val="22"/>
          <w:szCs w:val="22"/>
        </w:rPr>
      </w:pPr>
      <w:r w:rsidRPr="0093316E">
        <w:rPr>
          <w:rFonts w:asciiTheme="minorHAnsi" w:hAnsiTheme="minorHAnsi" w:cstheme="minorHAnsi"/>
          <w:sz w:val="22"/>
          <w:szCs w:val="22"/>
        </w:rPr>
        <w:t>Severity 1</w:t>
      </w:r>
    </w:p>
    <w:p w14:paraId="19298676" w14:textId="77777777" w:rsidR="005966C5" w:rsidRPr="0093316E" w:rsidRDefault="005966C5" w:rsidP="005966C5">
      <w:pPr>
        <w:pStyle w:val="BodyText"/>
        <w:numPr>
          <w:ilvl w:val="0"/>
          <w:numId w:val="17"/>
        </w:numPr>
        <w:rPr>
          <w:rFonts w:asciiTheme="minorHAnsi" w:hAnsiTheme="minorHAnsi" w:cstheme="minorHAnsi"/>
          <w:sz w:val="22"/>
          <w:szCs w:val="22"/>
        </w:rPr>
      </w:pPr>
      <w:r w:rsidRPr="0093316E">
        <w:rPr>
          <w:rFonts w:asciiTheme="minorHAnsi" w:hAnsiTheme="minorHAnsi" w:cstheme="minorHAnsi"/>
          <w:sz w:val="22"/>
          <w:szCs w:val="22"/>
        </w:rPr>
        <w:t xml:space="preserve">Data Breaches or Data Leakage Reports, including reports of the potential security issues, data sent to the wrong person, customer statement link shared with incorrect person. </w:t>
      </w:r>
    </w:p>
    <w:p w14:paraId="6918118A" w14:textId="77777777" w:rsidR="005966C5" w:rsidRPr="0093316E" w:rsidRDefault="005966C5" w:rsidP="005966C5">
      <w:pPr>
        <w:pStyle w:val="BodyText"/>
        <w:numPr>
          <w:ilvl w:val="0"/>
          <w:numId w:val="17"/>
        </w:numPr>
        <w:rPr>
          <w:rFonts w:asciiTheme="minorHAnsi" w:hAnsiTheme="minorHAnsi" w:cstheme="minorHAnsi"/>
          <w:sz w:val="22"/>
          <w:szCs w:val="22"/>
        </w:rPr>
      </w:pPr>
      <w:r w:rsidRPr="0093316E">
        <w:rPr>
          <w:rFonts w:asciiTheme="minorHAnsi" w:hAnsiTheme="minorHAnsi" w:cstheme="minorHAnsi"/>
          <w:sz w:val="22"/>
          <w:szCs w:val="22"/>
        </w:rPr>
        <w:t>YayPay Application or API is down</w:t>
      </w:r>
    </w:p>
    <w:p w14:paraId="5B65CF92" w14:textId="77777777" w:rsidR="005966C5" w:rsidRPr="0093316E" w:rsidRDefault="005966C5" w:rsidP="005966C5">
      <w:pPr>
        <w:pStyle w:val="BodyText"/>
        <w:rPr>
          <w:rFonts w:asciiTheme="minorHAnsi" w:hAnsiTheme="minorHAnsi" w:cstheme="minorHAnsi"/>
          <w:sz w:val="22"/>
          <w:szCs w:val="22"/>
        </w:rPr>
      </w:pPr>
      <w:r w:rsidRPr="0093316E">
        <w:rPr>
          <w:rFonts w:asciiTheme="minorHAnsi" w:hAnsiTheme="minorHAnsi" w:cstheme="minorHAnsi"/>
          <w:sz w:val="22"/>
          <w:szCs w:val="22"/>
        </w:rPr>
        <w:t>Response Time – under 1 hour</w:t>
      </w:r>
    </w:p>
    <w:p w14:paraId="6BD8F837" w14:textId="77777777" w:rsidR="005966C5" w:rsidRDefault="005966C5" w:rsidP="005966C5">
      <w:pPr>
        <w:pStyle w:val="BodyText"/>
        <w:rPr>
          <w:rFonts w:asciiTheme="minorHAnsi" w:hAnsiTheme="minorHAnsi" w:cstheme="minorHAnsi"/>
          <w:sz w:val="22"/>
          <w:szCs w:val="22"/>
        </w:rPr>
      </w:pPr>
      <w:r w:rsidRPr="0093316E">
        <w:rPr>
          <w:rFonts w:asciiTheme="minorHAnsi" w:hAnsiTheme="minorHAnsi" w:cstheme="minorHAnsi"/>
          <w:sz w:val="22"/>
          <w:szCs w:val="22"/>
        </w:rPr>
        <w:t>Resolution Time – under 2 hours</w:t>
      </w:r>
    </w:p>
    <w:p w14:paraId="7DB7508F" w14:textId="77777777" w:rsidR="005966C5" w:rsidRPr="0093316E" w:rsidRDefault="005966C5" w:rsidP="005966C5">
      <w:pPr>
        <w:pStyle w:val="BodyText"/>
        <w:rPr>
          <w:rFonts w:asciiTheme="minorHAnsi" w:hAnsiTheme="minorHAnsi" w:cstheme="minorHAnsi"/>
          <w:sz w:val="22"/>
          <w:szCs w:val="22"/>
        </w:rPr>
      </w:pPr>
    </w:p>
    <w:p w14:paraId="7C9A8471" w14:textId="77777777" w:rsidR="005966C5" w:rsidRPr="0093316E" w:rsidRDefault="005966C5" w:rsidP="005966C5">
      <w:pPr>
        <w:pStyle w:val="BodyText"/>
        <w:numPr>
          <w:ilvl w:val="0"/>
          <w:numId w:val="16"/>
        </w:numPr>
        <w:rPr>
          <w:rFonts w:asciiTheme="minorHAnsi" w:hAnsiTheme="minorHAnsi" w:cstheme="minorHAnsi"/>
          <w:sz w:val="22"/>
          <w:szCs w:val="22"/>
        </w:rPr>
      </w:pPr>
      <w:r w:rsidRPr="0093316E">
        <w:rPr>
          <w:rFonts w:asciiTheme="minorHAnsi" w:hAnsiTheme="minorHAnsi" w:cstheme="minorHAnsi"/>
          <w:sz w:val="22"/>
          <w:szCs w:val="22"/>
        </w:rPr>
        <w:t>Severity 2</w:t>
      </w:r>
    </w:p>
    <w:p w14:paraId="4ED7E50D" w14:textId="77777777" w:rsidR="005966C5" w:rsidRPr="0093316E" w:rsidRDefault="005966C5" w:rsidP="005966C5">
      <w:pPr>
        <w:pStyle w:val="BodyText"/>
        <w:numPr>
          <w:ilvl w:val="0"/>
          <w:numId w:val="17"/>
        </w:numPr>
        <w:rPr>
          <w:rFonts w:asciiTheme="minorHAnsi" w:hAnsiTheme="minorHAnsi" w:cstheme="minorHAnsi"/>
          <w:sz w:val="22"/>
          <w:szCs w:val="22"/>
        </w:rPr>
      </w:pPr>
      <w:r w:rsidRPr="0093316E">
        <w:rPr>
          <w:rFonts w:asciiTheme="minorHAnsi" w:hAnsiTheme="minorHAnsi" w:cstheme="minorHAnsi"/>
          <w:sz w:val="22"/>
          <w:szCs w:val="22"/>
        </w:rPr>
        <w:t xml:space="preserve">A System workflow is halted and there is a severe impact on the customer’s ability to communicate with a particular customer(s) in the </w:t>
      </w:r>
      <w:proofErr w:type="gramStart"/>
      <w:r w:rsidRPr="0093316E">
        <w:rPr>
          <w:rFonts w:asciiTheme="minorHAnsi" w:hAnsiTheme="minorHAnsi" w:cstheme="minorHAnsi"/>
          <w:sz w:val="22"/>
          <w:szCs w:val="22"/>
        </w:rPr>
        <w:t>workflow</w:t>
      </w:r>
      <w:proofErr w:type="gramEnd"/>
    </w:p>
    <w:p w14:paraId="4B7B0341" w14:textId="77777777" w:rsidR="005966C5" w:rsidRPr="0093316E" w:rsidRDefault="005966C5" w:rsidP="005966C5">
      <w:pPr>
        <w:pStyle w:val="BodyText"/>
        <w:numPr>
          <w:ilvl w:val="0"/>
          <w:numId w:val="17"/>
        </w:numPr>
        <w:rPr>
          <w:rFonts w:asciiTheme="minorHAnsi" w:hAnsiTheme="minorHAnsi" w:cstheme="minorHAnsi"/>
          <w:sz w:val="22"/>
          <w:szCs w:val="22"/>
        </w:rPr>
      </w:pPr>
      <w:r w:rsidRPr="0093316E">
        <w:rPr>
          <w:rFonts w:asciiTheme="minorHAnsi" w:hAnsiTheme="minorHAnsi" w:cstheme="minorHAnsi"/>
          <w:sz w:val="22"/>
          <w:szCs w:val="22"/>
        </w:rPr>
        <w:t>Mass email delivery is sending incorrect data, including invoice PDFs.</w:t>
      </w:r>
    </w:p>
    <w:p w14:paraId="4938C528" w14:textId="77777777" w:rsidR="005966C5" w:rsidRPr="0093316E" w:rsidRDefault="005966C5" w:rsidP="005966C5">
      <w:pPr>
        <w:pStyle w:val="BodyText"/>
        <w:numPr>
          <w:ilvl w:val="0"/>
          <w:numId w:val="17"/>
        </w:numPr>
        <w:rPr>
          <w:rFonts w:asciiTheme="minorHAnsi" w:hAnsiTheme="minorHAnsi" w:cstheme="minorHAnsi"/>
          <w:sz w:val="22"/>
          <w:szCs w:val="22"/>
        </w:rPr>
      </w:pPr>
      <w:r w:rsidRPr="0093316E">
        <w:rPr>
          <w:rFonts w:asciiTheme="minorHAnsi" w:hAnsiTheme="minorHAnsi" w:cstheme="minorHAnsi"/>
          <w:sz w:val="22"/>
          <w:szCs w:val="22"/>
        </w:rPr>
        <w:t>Product Bug that are blocking system usage and that do not have a workaround</w:t>
      </w:r>
    </w:p>
    <w:p w14:paraId="21F062A1" w14:textId="77777777" w:rsidR="005966C5" w:rsidRPr="0093316E" w:rsidRDefault="005966C5" w:rsidP="005966C5">
      <w:pPr>
        <w:pStyle w:val="BodyText"/>
        <w:numPr>
          <w:ilvl w:val="0"/>
          <w:numId w:val="17"/>
        </w:numPr>
        <w:rPr>
          <w:rFonts w:asciiTheme="minorHAnsi" w:hAnsiTheme="minorHAnsi" w:cstheme="minorHAnsi"/>
          <w:sz w:val="22"/>
          <w:szCs w:val="22"/>
        </w:rPr>
      </w:pPr>
      <w:r w:rsidRPr="0093316E">
        <w:rPr>
          <w:rFonts w:asciiTheme="minorHAnsi" w:hAnsiTheme="minorHAnsi" w:cstheme="minorHAnsi"/>
          <w:sz w:val="22"/>
          <w:szCs w:val="22"/>
        </w:rPr>
        <w:t>ERP Sync is not working for more than 24 hours</w:t>
      </w:r>
    </w:p>
    <w:p w14:paraId="1E047ED3" w14:textId="77777777" w:rsidR="005966C5" w:rsidRPr="0093316E" w:rsidRDefault="005966C5" w:rsidP="005966C5">
      <w:pPr>
        <w:pStyle w:val="BodyText"/>
        <w:numPr>
          <w:ilvl w:val="0"/>
          <w:numId w:val="17"/>
        </w:numPr>
        <w:rPr>
          <w:rFonts w:asciiTheme="minorHAnsi" w:hAnsiTheme="minorHAnsi" w:cstheme="minorHAnsi"/>
          <w:sz w:val="22"/>
          <w:szCs w:val="22"/>
        </w:rPr>
      </w:pPr>
      <w:r w:rsidRPr="0093316E">
        <w:rPr>
          <w:rFonts w:asciiTheme="minorHAnsi" w:hAnsiTheme="minorHAnsi" w:cstheme="minorHAnsi"/>
          <w:sz w:val="22"/>
          <w:szCs w:val="22"/>
        </w:rPr>
        <w:t>SalesForce Connector is not working</w:t>
      </w:r>
    </w:p>
    <w:p w14:paraId="2D82314E" w14:textId="77777777" w:rsidR="005966C5" w:rsidRPr="0093316E" w:rsidRDefault="005966C5" w:rsidP="005966C5">
      <w:pPr>
        <w:pStyle w:val="BodyText"/>
        <w:rPr>
          <w:rFonts w:asciiTheme="minorHAnsi" w:hAnsiTheme="minorHAnsi" w:cstheme="minorHAnsi"/>
          <w:sz w:val="22"/>
          <w:szCs w:val="22"/>
        </w:rPr>
      </w:pPr>
    </w:p>
    <w:p w14:paraId="76AA5034" w14:textId="77777777" w:rsidR="005966C5" w:rsidRPr="0093316E" w:rsidRDefault="005966C5" w:rsidP="005966C5">
      <w:pPr>
        <w:pStyle w:val="BodyText"/>
        <w:rPr>
          <w:rFonts w:asciiTheme="minorHAnsi" w:hAnsiTheme="minorHAnsi" w:cstheme="minorHAnsi"/>
          <w:sz w:val="22"/>
          <w:szCs w:val="22"/>
        </w:rPr>
      </w:pPr>
      <w:r w:rsidRPr="0093316E">
        <w:rPr>
          <w:rFonts w:asciiTheme="minorHAnsi" w:hAnsiTheme="minorHAnsi" w:cstheme="minorHAnsi"/>
          <w:sz w:val="22"/>
          <w:szCs w:val="22"/>
        </w:rPr>
        <w:t>Response Time – under 2 hours</w:t>
      </w:r>
    </w:p>
    <w:p w14:paraId="7ED3D70B" w14:textId="77777777" w:rsidR="005966C5" w:rsidRPr="0093316E" w:rsidRDefault="005966C5" w:rsidP="005966C5">
      <w:pPr>
        <w:pStyle w:val="BodyText"/>
        <w:rPr>
          <w:rFonts w:asciiTheme="minorHAnsi" w:hAnsiTheme="minorHAnsi" w:cstheme="minorHAnsi"/>
          <w:sz w:val="22"/>
          <w:szCs w:val="22"/>
        </w:rPr>
      </w:pPr>
      <w:r w:rsidRPr="0093316E">
        <w:rPr>
          <w:rFonts w:asciiTheme="minorHAnsi" w:hAnsiTheme="minorHAnsi" w:cstheme="minorHAnsi"/>
          <w:sz w:val="22"/>
          <w:szCs w:val="22"/>
        </w:rPr>
        <w:t>Resolution Time – under 4 hours</w:t>
      </w:r>
    </w:p>
    <w:p w14:paraId="1FEDC074" w14:textId="77777777" w:rsidR="005966C5" w:rsidRDefault="005966C5" w:rsidP="005966C5">
      <w:pPr>
        <w:pStyle w:val="BodyText"/>
        <w:rPr>
          <w:rFonts w:asciiTheme="minorHAnsi" w:hAnsiTheme="minorHAnsi" w:cstheme="minorHAnsi"/>
          <w:sz w:val="22"/>
          <w:szCs w:val="22"/>
        </w:rPr>
      </w:pPr>
    </w:p>
    <w:p w14:paraId="7EFCD490" w14:textId="77777777" w:rsidR="005966C5" w:rsidRPr="0093316E" w:rsidRDefault="005966C5" w:rsidP="005966C5">
      <w:pPr>
        <w:pStyle w:val="BodyText"/>
        <w:rPr>
          <w:rFonts w:asciiTheme="minorHAnsi" w:hAnsiTheme="minorHAnsi" w:cstheme="minorHAnsi"/>
          <w:sz w:val="22"/>
          <w:szCs w:val="22"/>
        </w:rPr>
      </w:pPr>
    </w:p>
    <w:p w14:paraId="4473A1E2" w14:textId="77777777" w:rsidR="005966C5" w:rsidRPr="0093316E" w:rsidRDefault="005966C5" w:rsidP="005966C5">
      <w:pPr>
        <w:pStyle w:val="BodyText"/>
        <w:numPr>
          <w:ilvl w:val="0"/>
          <w:numId w:val="16"/>
        </w:numPr>
        <w:rPr>
          <w:rFonts w:asciiTheme="minorHAnsi" w:hAnsiTheme="minorHAnsi" w:cstheme="minorHAnsi"/>
          <w:sz w:val="22"/>
          <w:szCs w:val="22"/>
        </w:rPr>
      </w:pPr>
      <w:r w:rsidRPr="0093316E">
        <w:rPr>
          <w:rFonts w:asciiTheme="minorHAnsi" w:hAnsiTheme="minorHAnsi" w:cstheme="minorHAnsi"/>
          <w:sz w:val="22"/>
          <w:szCs w:val="22"/>
        </w:rPr>
        <w:t>Severity 3</w:t>
      </w:r>
    </w:p>
    <w:p w14:paraId="23162176" w14:textId="77777777" w:rsidR="005966C5" w:rsidRPr="0093316E" w:rsidRDefault="005966C5" w:rsidP="005966C5">
      <w:pPr>
        <w:pStyle w:val="BodyText"/>
        <w:numPr>
          <w:ilvl w:val="0"/>
          <w:numId w:val="15"/>
        </w:numPr>
        <w:rPr>
          <w:rFonts w:asciiTheme="minorHAnsi" w:hAnsiTheme="minorHAnsi" w:cstheme="minorHAnsi"/>
          <w:sz w:val="22"/>
          <w:szCs w:val="22"/>
        </w:rPr>
      </w:pPr>
      <w:r w:rsidRPr="0093316E">
        <w:rPr>
          <w:rFonts w:asciiTheme="minorHAnsi" w:hAnsiTheme="minorHAnsi" w:cstheme="minorHAnsi"/>
          <w:sz w:val="22"/>
          <w:szCs w:val="22"/>
        </w:rPr>
        <w:t>User access issues (password reset, changing user roles, enabling/disabling users)</w:t>
      </w:r>
    </w:p>
    <w:p w14:paraId="230E74D9" w14:textId="77777777" w:rsidR="005966C5" w:rsidRPr="0093316E" w:rsidRDefault="005966C5" w:rsidP="005966C5">
      <w:pPr>
        <w:pStyle w:val="BodyText"/>
        <w:numPr>
          <w:ilvl w:val="0"/>
          <w:numId w:val="15"/>
        </w:numPr>
        <w:rPr>
          <w:rFonts w:asciiTheme="minorHAnsi" w:hAnsiTheme="minorHAnsi" w:cstheme="minorHAnsi"/>
          <w:sz w:val="22"/>
          <w:szCs w:val="22"/>
        </w:rPr>
      </w:pPr>
      <w:r w:rsidRPr="0093316E">
        <w:rPr>
          <w:rFonts w:asciiTheme="minorHAnsi" w:hAnsiTheme="minorHAnsi" w:cstheme="minorHAnsi"/>
          <w:sz w:val="22"/>
          <w:szCs w:val="22"/>
        </w:rPr>
        <w:t>Reconciliation Errors (accounting data reconciliation between ERP system and YayPay)</w:t>
      </w:r>
    </w:p>
    <w:p w14:paraId="7CA57F85" w14:textId="77777777" w:rsidR="005966C5" w:rsidRPr="0093316E" w:rsidRDefault="005966C5" w:rsidP="005966C5">
      <w:pPr>
        <w:pStyle w:val="BodyText"/>
        <w:numPr>
          <w:ilvl w:val="0"/>
          <w:numId w:val="15"/>
        </w:numPr>
        <w:rPr>
          <w:rFonts w:asciiTheme="minorHAnsi" w:hAnsiTheme="minorHAnsi" w:cstheme="minorHAnsi"/>
          <w:sz w:val="22"/>
          <w:szCs w:val="22"/>
        </w:rPr>
      </w:pPr>
      <w:r w:rsidRPr="0093316E">
        <w:rPr>
          <w:rFonts w:asciiTheme="minorHAnsi" w:hAnsiTheme="minorHAnsi" w:cstheme="minorHAnsi"/>
          <w:sz w:val="22"/>
          <w:szCs w:val="22"/>
        </w:rPr>
        <w:t>Invoice PDFs issues (incorrect PDFs are generated, not all invoice PDF are retrieved from the ERP system)</w:t>
      </w:r>
    </w:p>
    <w:p w14:paraId="741A1796" w14:textId="77777777" w:rsidR="005966C5" w:rsidRPr="0093316E" w:rsidRDefault="005966C5" w:rsidP="005966C5">
      <w:pPr>
        <w:pStyle w:val="BodyText"/>
        <w:numPr>
          <w:ilvl w:val="0"/>
          <w:numId w:val="15"/>
        </w:numPr>
        <w:rPr>
          <w:rFonts w:asciiTheme="minorHAnsi" w:hAnsiTheme="minorHAnsi" w:cstheme="minorHAnsi"/>
          <w:sz w:val="22"/>
          <w:szCs w:val="22"/>
        </w:rPr>
      </w:pPr>
      <w:r w:rsidRPr="0093316E">
        <w:rPr>
          <w:rFonts w:asciiTheme="minorHAnsi" w:hAnsiTheme="minorHAnsi" w:cstheme="minorHAnsi"/>
          <w:sz w:val="22"/>
          <w:szCs w:val="22"/>
        </w:rPr>
        <w:t>Customer Payments are not processed as expected</w:t>
      </w:r>
    </w:p>
    <w:p w14:paraId="2807C284" w14:textId="77777777" w:rsidR="005966C5" w:rsidRPr="0093316E" w:rsidRDefault="005966C5" w:rsidP="005966C5">
      <w:pPr>
        <w:pStyle w:val="BodyText"/>
        <w:numPr>
          <w:ilvl w:val="0"/>
          <w:numId w:val="15"/>
        </w:numPr>
        <w:rPr>
          <w:rFonts w:asciiTheme="minorHAnsi" w:hAnsiTheme="minorHAnsi" w:cstheme="minorHAnsi"/>
          <w:sz w:val="22"/>
          <w:szCs w:val="22"/>
        </w:rPr>
      </w:pPr>
      <w:r w:rsidRPr="0093316E">
        <w:rPr>
          <w:rFonts w:asciiTheme="minorHAnsi" w:hAnsiTheme="minorHAnsi" w:cstheme="minorHAnsi"/>
          <w:sz w:val="22"/>
          <w:szCs w:val="22"/>
        </w:rPr>
        <w:t>Email Connection Errors (SMTP/IMAP)</w:t>
      </w:r>
    </w:p>
    <w:p w14:paraId="4CBE0085" w14:textId="77777777" w:rsidR="005966C5" w:rsidRPr="0093316E" w:rsidRDefault="005966C5" w:rsidP="005966C5">
      <w:pPr>
        <w:pStyle w:val="BodyText"/>
        <w:numPr>
          <w:ilvl w:val="0"/>
          <w:numId w:val="15"/>
        </w:numPr>
        <w:rPr>
          <w:rFonts w:asciiTheme="minorHAnsi" w:hAnsiTheme="minorHAnsi" w:cstheme="minorHAnsi"/>
          <w:sz w:val="22"/>
          <w:szCs w:val="22"/>
        </w:rPr>
      </w:pPr>
      <w:r w:rsidRPr="0093316E">
        <w:rPr>
          <w:rFonts w:asciiTheme="minorHAnsi" w:hAnsiTheme="minorHAnsi" w:cstheme="minorHAnsi"/>
          <w:sz w:val="22"/>
          <w:szCs w:val="22"/>
        </w:rPr>
        <w:t>Product Bug that Does have a workaround</w:t>
      </w:r>
    </w:p>
    <w:p w14:paraId="3026BB7E" w14:textId="77777777" w:rsidR="005966C5" w:rsidRPr="0093316E" w:rsidRDefault="005966C5" w:rsidP="005966C5">
      <w:pPr>
        <w:pStyle w:val="BodyText"/>
        <w:numPr>
          <w:ilvl w:val="0"/>
          <w:numId w:val="15"/>
        </w:numPr>
        <w:rPr>
          <w:rFonts w:asciiTheme="minorHAnsi" w:hAnsiTheme="minorHAnsi" w:cstheme="minorHAnsi"/>
          <w:sz w:val="22"/>
          <w:szCs w:val="22"/>
        </w:rPr>
      </w:pPr>
      <w:r w:rsidRPr="0093316E">
        <w:rPr>
          <w:rFonts w:asciiTheme="minorHAnsi" w:hAnsiTheme="minorHAnsi" w:cstheme="minorHAnsi"/>
          <w:sz w:val="22"/>
          <w:szCs w:val="22"/>
        </w:rPr>
        <w:t xml:space="preserve">Other non-blocking issues </w:t>
      </w:r>
    </w:p>
    <w:p w14:paraId="58F3AE0F" w14:textId="77777777" w:rsidR="005966C5" w:rsidRPr="0093316E" w:rsidRDefault="005966C5" w:rsidP="005966C5">
      <w:pPr>
        <w:pStyle w:val="BodyText"/>
        <w:rPr>
          <w:rFonts w:asciiTheme="minorHAnsi" w:hAnsiTheme="minorHAnsi" w:cstheme="minorHAnsi"/>
          <w:sz w:val="22"/>
          <w:szCs w:val="22"/>
        </w:rPr>
      </w:pPr>
    </w:p>
    <w:p w14:paraId="176954C3" w14:textId="77777777" w:rsidR="005966C5" w:rsidRPr="0093316E" w:rsidRDefault="005966C5" w:rsidP="005966C5">
      <w:pPr>
        <w:pStyle w:val="BodyText"/>
        <w:rPr>
          <w:rFonts w:asciiTheme="minorHAnsi" w:hAnsiTheme="minorHAnsi" w:cstheme="minorHAnsi"/>
          <w:sz w:val="22"/>
          <w:szCs w:val="22"/>
        </w:rPr>
      </w:pPr>
      <w:r w:rsidRPr="0093316E">
        <w:rPr>
          <w:rFonts w:asciiTheme="minorHAnsi" w:hAnsiTheme="minorHAnsi" w:cstheme="minorHAnsi"/>
          <w:sz w:val="22"/>
          <w:szCs w:val="22"/>
        </w:rPr>
        <w:t>Response Time – under 4 hours</w:t>
      </w:r>
    </w:p>
    <w:p w14:paraId="3EE5721D" w14:textId="77777777" w:rsidR="005966C5" w:rsidRPr="0093316E" w:rsidRDefault="005966C5" w:rsidP="005966C5">
      <w:pPr>
        <w:pStyle w:val="BodyText"/>
        <w:rPr>
          <w:rFonts w:asciiTheme="minorHAnsi" w:hAnsiTheme="minorHAnsi" w:cstheme="minorHAnsi"/>
          <w:sz w:val="22"/>
          <w:szCs w:val="22"/>
        </w:rPr>
      </w:pPr>
      <w:r w:rsidRPr="0093316E">
        <w:rPr>
          <w:rFonts w:asciiTheme="minorHAnsi" w:hAnsiTheme="minorHAnsi" w:cstheme="minorHAnsi"/>
          <w:sz w:val="22"/>
          <w:szCs w:val="22"/>
        </w:rPr>
        <w:t>Resolution Time – under 8 hours</w:t>
      </w:r>
    </w:p>
    <w:p w14:paraId="0357A1FF" w14:textId="77777777" w:rsidR="005966C5" w:rsidRPr="0093316E" w:rsidRDefault="005966C5" w:rsidP="005966C5">
      <w:pPr>
        <w:pStyle w:val="BodyText"/>
        <w:rPr>
          <w:rFonts w:asciiTheme="minorHAnsi" w:hAnsiTheme="minorHAnsi" w:cstheme="minorHAnsi"/>
          <w:sz w:val="22"/>
          <w:szCs w:val="22"/>
        </w:rPr>
      </w:pPr>
    </w:p>
    <w:p w14:paraId="53EE76D9" w14:textId="77777777" w:rsidR="005966C5" w:rsidRPr="0093316E" w:rsidRDefault="005966C5" w:rsidP="005966C5">
      <w:pPr>
        <w:pStyle w:val="BodyText"/>
        <w:numPr>
          <w:ilvl w:val="0"/>
          <w:numId w:val="16"/>
        </w:numPr>
        <w:rPr>
          <w:rFonts w:asciiTheme="minorHAnsi" w:hAnsiTheme="minorHAnsi" w:cstheme="minorHAnsi"/>
          <w:sz w:val="22"/>
          <w:szCs w:val="22"/>
        </w:rPr>
      </w:pPr>
      <w:r w:rsidRPr="0093316E">
        <w:rPr>
          <w:rFonts w:asciiTheme="minorHAnsi" w:hAnsiTheme="minorHAnsi" w:cstheme="minorHAnsi"/>
          <w:sz w:val="22"/>
          <w:szCs w:val="22"/>
        </w:rPr>
        <w:t>Severity 4</w:t>
      </w:r>
    </w:p>
    <w:p w14:paraId="7E523A0C" w14:textId="77777777" w:rsidR="005966C5" w:rsidRPr="0093316E" w:rsidRDefault="005966C5" w:rsidP="005966C5">
      <w:pPr>
        <w:pStyle w:val="BodyText"/>
        <w:numPr>
          <w:ilvl w:val="0"/>
          <w:numId w:val="16"/>
        </w:numPr>
        <w:rPr>
          <w:rFonts w:asciiTheme="minorHAnsi" w:hAnsiTheme="minorHAnsi" w:cstheme="minorHAnsi"/>
          <w:sz w:val="22"/>
          <w:szCs w:val="22"/>
        </w:rPr>
      </w:pPr>
      <w:r w:rsidRPr="0093316E">
        <w:rPr>
          <w:rFonts w:asciiTheme="minorHAnsi" w:hAnsiTheme="minorHAnsi" w:cstheme="minorHAnsi"/>
          <w:sz w:val="22"/>
          <w:szCs w:val="22"/>
        </w:rPr>
        <w:t>Product Enhancement Requests</w:t>
      </w:r>
    </w:p>
    <w:p w14:paraId="3389C8AF" w14:textId="77777777" w:rsidR="005966C5" w:rsidRPr="0093316E" w:rsidRDefault="005966C5" w:rsidP="005966C5">
      <w:pPr>
        <w:pStyle w:val="BodyText"/>
        <w:numPr>
          <w:ilvl w:val="0"/>
          <w:numId w:val="16"/>
        </w:numPr>
        <w:rPr>
          <w:rFonts w:asciiTheme="minorHAnsi" w:hAnsiTheme="minorHAnsi" w:cstheme="minorHAnsi"/>
          <w:sz w:val="22"/>
          <w:szCs w:val="22"/>
        </w:rPr>
      </w:pPr>
      <w:r w:rsidRPr="0093316E">
        <w:rPr>
          <w:rFonts w:asciiTheme="minorHAnsi" w:hAnsiTheme="minorHAnsi" w:cstheme="minorHAnsi"/>
          <w:sz w:val="22"/>
          <w:szCs w:val="22"/>
        </w:rPr>
        <w:t>Product Questions</w:t>
      </w:r>
    </w:p>
    <w:p w14:paraId="47E4B1D2" w14:textId="77777777" w:rsidR="005966C5" w:rsidRPr="0093316E" w:rsidRDefault="005966C5" w:rsidP="005966C5">
      <w:pPr>
        <w:pStyle w:val="BodyText"/>
        <w:numPr>
          <w:ilvl w:val="0"/>
          <w:numId w:val="16"/>
        </w:numPr>
        <w:rPr>
          <w:rFonts w:asciiTheme="minorHAnsi" w:hAnsiTheme="minorHAnsi" w:cstheme="minorHAnsi"/>
          <w:sz w:val="22"/>
          <w:szCs w:val="22"/>
        </w:rPr>
      </w:pPr>
      <w:r w:rsidRPr="0093316E">
        <w:rPr>
          <w:rFonts w:asciiTheme="minorHAnsi" w:hAnsiTheme="minorHAnsi" w:cstheme="minorHAnsi"/>
          <w:sz w:val="22"/>
          <w:szCs w:val="22"/>
        </w:rPr>
        <w:t>Training Requests</w:t>
      </w:r>
    </w:p>
    <w:p w14:paraId="2B86B3BC" w14:textId="77777777" w:rsidR="005966C5" w:rsidRPr="0093316E" w:rsidRDefault="005966C5" w:rsidP="005966C5">
      <w:pPr>
        <w:pStyle w:val="BodyText"/>
        <w:numPr>
          <w:ilvl w:val="0"/>
          <w:numId w:val="16"/>
        </w:numPr>
        <w:rPr>
          <w:rFonts w:asciiTheme="minorHAnsi" w:hAnsiTheme="minorHAnsi" w:cstheme="minorHAnsi"/>
          <w:sz w:val="22"/>
          <w:szCs w:val="22"/>
        </w:rPr>
      </w:pPr>
      <w:r w:rsidRPr="0093316E">
        <w:rPr>
          <w:rFonts w:asciiTheme="minorHAnsi" w:hAnsiTheme="minorHAnsi" w:cstheme="minorHAnsi"/>
          <w:sz w:val="22"/>
          <w:szCs w:val="22"/>
        </w:rPr>
        <w:t>System Configuration Requests</w:t>
      </w:r>
    </w:p>
    <w:p w14:paraId="69AA0318" w14:textId="77777777" w:rsidR="005966C5" w:rsidRPr="0093316E" w:rsidRDefault="005966C5" w:rsidP="005966C5">
      <w:pPr>
        <w:pStyle w:val="BodyText"/>
        <w:numPr>
          <w:ilvl w:val="0"/>
          <w:numId w:val="16"/>
        </w:numPr>
        <w:rPr>
          <w:rFonts w:asciiTheme="minorHAnsi" w:hAnsiTheme="minorHAnsi" w:cstheme="minorHAnsi"/>
          <w:sz w:val="22"/>
          <w:szCs w:val="22"/>
        </w:rPr>
      </w:pPr>
      <w:r w:rsidRPr="0093316E">
        <w:rPr>
          <w:rFonts w:asciiTheme="minorHAnsi" w:hAnsiTheme="minorHAnsi" w:cstheme="minorHAnsi"/>
          <w:sz w:val="22"/>
          <w:szCs w:val="22"/>
        </w:rPr>
        <w:t>Special Reports or Data Retrieval Requests</w:t>
      </w:r>
      <w:r w:rsidRPr="0093316E">
        <w:rPr>
          <w:rFonts w:asciiTheme="minorHAnsi" w:hAnsiTheme="minorHAnsi" w:cstheme="minorHAnsi"/>
          <w:sz w:val="22"/>
          <w:szCs w:val="22"/>
        </w:rPr>
        <w:br/>
      </w:r>
    </w:p>
    <w:p w14:paraId="3A459AB8" w14:textId="77777777" w:rsidR="005966C5" w:rsidRPr="0093316E" w:rsidRDefault="005966C5" w:rsidP="005966C5">
      <w:pPr>
        <w:pStyle w:val="BodyText"/>
        <w:rPr>
          <w:rFonts w:asciiTheme="minorHAnsi" w:hAnsiTheme="minorHAnsi" w:cstheme="minorHAnsi"/>
          <w:sz w:val="22"/>
          <w:szCs w:val="22"/>
        </w:rPr>
      </w:pPr>
      <w:r w:rsidRPr="0093316E">
        <w:rPr>
          <w:rFonts w:asciiTheme="minorHAnsi" w:hAnsiTheme="minorHAnsi" w:cstheme="minorHAnsi"/>
          <w:sz w:val="22"/>
          <w:szCs w:val="22"/>
        </w:rPr>
        <w:t>Response Time – under 6 hours</w:t>
      </w:r>
    </w:p>
    <w:p w14:paraId="1B4D4702" w14:textId="77777777" w:rsidR="005966C5" w:rsidRPr="0093316E" w:rsidRDefault="005966C5" w:rsidP="005966C5">
      <w:pPr>
        <w:pStyle w:val="BodyText"/>
        <w:rPr>
          <w:rFonts w:asciiTheme="minorHAnsi" w:hAnsiTheme="minorHAnsi" w:cstheme="minorHAnsi"/>
          <w:sz w:val="22"/>
          <w:szCs w:val="22"/>
        </w:rPr>
      </w:pPr>
      <w:r w:rsidRPr="0093316E">
        <w:rPr>
          <w:rFonts w:asciiTheme="minorHAnsi" w:hAnsiTheme="minorHAnsi" w:cstheme="minorHAnsi"/>
          <w:sz w:val="22"/>
          <w:szCs w:val="22"/>
        </w:rPr>
        <w:t>Resolution Time – under 24 hours</w:t>
      </w:r>
    </w:p>
    <w:p w14:paraId="7EA9DA1C" w14:textId="77777777" w:rsidR="005966C5" w:rsidRPr="005B4592" w:rsidRDefault="005966C5" w:rsidP="005966C5">
      <w:pPr>
        <w:pStyle w:val="BodyText"/>
        <w:rPr>
          <w:rFonts w:asciiTheme="minorHAnsi" w:hAnsiTheme="minorHAnsi" w:cstheme="minorHAnsi"/>
          <w:sz w:val="22"/>
          <w:szCs w:val="22"/>
        </w:rPr>
      </w:pPr>
    </w:p>
    <w:p w14:paraId="2F6868F2" w14:textId="77777777" w:rsidR="005966C5" w:rsidRPr="005B4592" w:rsidRDefault="005966C5" w:rsidP="000C5AD1">
      <w:pPr>
        <w:pStyle w:val="BodyText"/>
        <w:rPr>
          <w:rFonts w:asciiTheme="minorHAnsi" w:hAnsiTheme="minorHAnsi" w:cstheme="minorHAnsi"/>
          <w:sz w:val="22"/>
          <w:szCs w:val="22"/>
        </w:rPr>
      </w:pPr>
    </w:p>
    <w:sectPr w:rsidR="005966C5" w:rsidRPr="005B4592">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913EC" w14:textId="77777777" w:rsidR="002A2099" w:rsidRDefault="002A2099" w:rsidP="000C5AD1">
      <w:r>
        <w:separator/>
      </w:r>
    </w:p>
  </w:endnote>
  <w:endnote w:type="continuationSeparator" w:id="0">
    <w:p w14:paraId="07CB8D4E" w14:textId="77777777" w:rsidR="002A2099" w:rsidRDefault="002A2099" w:rsidP="000C5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 Inspira">
    <w:altName w:val="Calibri"/>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1095043"/>
      <w:docPartObj>
        <w:docPartGallery w:val="Page Numbers (Bottom of Page)"/>
        <w:docPartUnique/>
      </w:docPartObj>
    </w:sdtPr>
    <w:sdtEndPr>
      <w:rPr>
        <w:rFonts w:asciiTheme="minorHAnsi" w:hAnsiTheme="minorHAnsi" w:cstheme="minorHAnsi"/>
        <w:noProof/>
        <w:sz w:val="22"/>
        <w:szCs w:val="22"/>
      </w:rPr>
    </w:sdtEndPr>
    <w:sdtContent>
      <w:p w14:paraId="57077602" w14:textId="77777777" w:rsidR="003D2B00" w:rsidRPr="000C5AD1" w:rsidRDefault="003D2B00">
        <w:pPr>
          <w:pStyle w:val="Footer"/>
          <w:jc w:val="center"/>
          <w:rPr>
            <w:rFonts w:asciiTheme="minorHAnsi" w:hAnsiTheme="minorHAnsi" w:cstheme="minorHAnsi"/>
            <w:sz w:val="22"/>
            <w:szCs w:val="22"/>
          </w:rPr>
        </w:pPr>
        <w:r w:rsidRPr="000C5AD1">
          <w:rPr>
            <w:rFonts w:asciiTheme="minorHAnsi" w:hAnsiTheme="minorHAnsi" w:cstheme="minorHAnsi"/>
            <w:sz w:val="22"/>
            <w:szCs w:val="22"/>
          </w:rPr>
          <w:fldChar w:fldCharType="begin"/>
        </w:r>
        <w:r w:rsidRPr="000C5AD1">
          <w:rPr>
            <w:rFonts w:asciiTheme="minorHAnsi" w:hAnsiTheme="minorHAnsi" w:cstheme="minorHAnsi"/>
            <w:sz w:val="22"/>
            <w:szCs w:val="22"/>
          </w:rPr>
          <w:instrText xml:space="preserve"> PAGE   \* MERGEFORMAT </w:instrText>
        </w:r>
        <w:r w:rsidRPr="000C5AD1">
          <w:rPr>
            <w:rFonts w:asciiTheme="minorHAnsi" w:hAnsiTheme="minorHAnsi" w:cstheme="minorHAnsi"/>
            <w:sz w:val="22"/>
            <w:szCs w:val="22"/>
          </w:rPr>
          <w:fldChar w:fldCharType="separate"/>
        </w:r>
        <w:r w:rsidRPr="000C5AD1">
          <w:rPr>
            <w:rFonts w:asciiTheme="minorHAnsi" w:hAnsiTheme="minorHAnsi" w:cstheme="minorHAnsi"/>
            <w:noProof/>
            <w:sz w:val="22"/>
            <w:szCs w:val="22"/>
          </w:rPr>
          <w:t>2</w:t>
        </w:r>
        <w:r w:rsidRPr="000C5AD1">
          <w:rPr>
            <w:rFonts w:asciiTheme="minorHAnsi" w:hAnsiTheme="minorHAnsi" w:cstheme="minorHAnsi"/>
            <w:noProof/>
            <w:sz w:val="22"/>
            <w:szCs w:val="22"/>
          </w:rPr>
          <w:fldChar w:fldCharType="end"/>
        </w:r>
      </w:p>
    </w:sdtContent>
  </w:sdt>
  <w:p w14:paraId="5446FDAC" w14:textId="0AE0561F" w:rsidR="003D2B00" w:rsidRPr="000C5AD1" w:rsidRDefault="003D2B00">
    <w:pPr>
      <w:pStyle w:val="Footer"/>
      <w:rPr>
        <w:rFonts w:asciiTheme="minorHAnsi" w:hAnsiTheme="minorHAnsi" w:cstheme="minorHAnsi"/>
        <w:sz w:val="22"/>
        <w:szCs w:val="22"/>
      </w:rPr>
    </w:pPr>
    <w:r w:rsidRPr="000C5AD1">
      <w:rPr>
        <w:rFonts w:asciiTheme="minorHAnsi" w:hAnsiTheme="minorHAnsi" w:cstheme="minorHAnsi"/>
        <w:sz w:val="22"/>
        <w:szCs w:val="22"/>
      </w:rPr>
      <w:t xml:space="preserve">YayPay Terms of Service </w:t>
    </w:r>
    <w:r w:rsidR="00417010">
      <w:rPr>
        <w:rFonts w:asciiTheme="minorHAnsi" w:hAnsiTheme="minorHAnsi" w:cstheme="minorHAnsi"/>
        <w:sz w:val="22"/>
        <w:szCs w:val="22"/>
      </w:rPr>
      <w:t xml:space="preserve">(Click-Through) </w:t>
    </w:r>
    <w:r w:rsidRPr="000C5AD1">
      <w:rPr>
        <w:rFonts w:asciiTheme="minorHAnsi" w:hAnsiTheme="minorHAnsi" w:cstheme="minorHAnsi"/>
        <w:sz w:val="22"/>
        <w:szCs w:val="22"/>
      </w:rPr>
      <w:t>(Rev. 07/</w:t>
    </w:r>
    <w:r w:rsidR="00B52BD3">
      <w:rPr>
        <w:rFonts w:asciiTheme="minorHAnsi" w:hAnsiTheme="minorHAnsi" w:cstheme="minorHAnsi"/>
        <w:sz w:val="22"/>
        <w:szCs w:val="22"/>
      </w:rPr>
      <w:t>1</w:t>
    </w:r>
    <w:r w:rsidR="00CE4846">
      <w:rPr>
        <w:rFonts w:asciiTheme="minorHAnsi" w:hAnsiTheme="minorHAnsi" w:cstheme="minorHAnsi"/>
        <w:sz w:val="22"/>
        <w:szCs w:val="22"/>
      </w:rPr>
      <w:t>6</w:t>
    </w:r>
    <w:r w:rsidRPr="000C5AD1">
      <w:rPr>
        <w:rFonts w:asciiTheme="minorHAnsi" w:hAnsiTheme="minorHAnsi" w:cstheme="minorHAnsi"/>
        <w:sz w:val="22"/>
        <w:szCs w:val="22"/>
      </w:rPr>
      <w:t>/19)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1C54D" w14:textId="77777777" w:rsidR="002A2099" w:rsidRDefault="002A2099" w:rsidP="000C5AD1">
      <w:r>
        <w:separator/>
      </w:r>
    </w:p>
  </w:footnote>
  <w:footnote w:type="continuationSeparator" w:id="0">
    <w:p w14:paraId="651AC274" w14:textId="77777777" w:rsidR="002A2099" w:rsidRDefault="002A2099" w:rsidP="000C5A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0"/>
    <w:multiLevelType w:val="multilevel"/>
    <w:tmpl w:val="92124FFA"/>
    <w:lvl w:ilvl="0">
      <w:start w:val="1"/>
      <w:numFmt w:val="decimal"/>
      <w:lvlRestart w:val="0"/>
      <w:pStyle w:val="Heading1"/>
      <w:suff w:val="nothing"/>
      <w:lvlText w:val="%1.  "/>
      <w:lvlJc w:val="left"/>
      <w:pPr>
        <w:ind w:left="0" w:firstLine="0"/>
      </w:pPr>
      <w:rPr>
        <w:rFonts w:ascii="Arial" w:hAnsi="Arial" w:hint="default"/>
        <w:b/>
        <w:i w:val="0"/>
        <w:caps w:val="0"/>
        <w:smallCaps w:val="0"/>
        <w:strike w:val="0"/>
        <w:dstrike w:val="0"/>
        <w:vanish w:val="0"/>
        <w:color w:val="auto"/>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isLgl/>
      <w:suff w:val="nothing"/>
      <w:lvlText w:val="%1.%2  "/>
      <w:lvlJc w:val="left"/>
      <w:pPr>
        <w:ind w:left="0" w:firstLine="360"/>
      </w:pPr>
      <w:rPr>
        <w:rFonts w:ascii="Arial" w:hAnsi="Arial" w:hint="default"/>
        <w:b w:val="0"/>
        <w:i w:val="0"/>
        <w:caps w:val="0"/>
        <w:smallCaps w:val="0"/>
        <w:strike w:val="0"/>
        <w:dstrike w:val="0"/>
        <w:vanish w:val="0"/>
        <w:color w:val="auto"/>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isLgl/>
      <w:suff w:val="nothing"/>
      <w:lvlText w:val="%1.%2.%3  "/>
      <w:lvlJc w:val="left"/>
      <w:pPr>
        <w:ind w:left="0" w:firstLine="720"/>
      </w:pPr>
      <w:rPr>
        <w:rFonts w:ascii="Arial" w:hAnsi="Arial" w:hint="default"/>
        <w:b w:val="0"/>
        <w:i w:val="0"/>
        <w:caps w:val="0"/>
        <w:smallCaps w:val="0"/>
        <w:strike w:val="0"/>
        <w:dstrike w:val="0"/>
        <w:vanish w:val="0"/>
        <w:color w:val="auto"/>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isLgl/>
      <w:suff w:val="nothing"/>
      <w:lvlText w:val="%1.%2.%3.%4  "/>
      <w:lvlJc w:val="left"/>
      <w:pPr>
        <w:ind w:left="0" w:firstLine="1080"/>
      </w:pPr>
      <w:rPr>
        <w:rFonts w:ascii="Arial" w:hAnsi="Arial" w:hint="default"/>
        <w:b w:val="0"/>
        <w:i w:val="0"/>
        <w:caps w:val="0"/>
        <w:smallCaps w:val="0"/>
        <w:strike w:val="0"/>
        <w:dstrike w:val="0"/>
        <w:vanish w:val="0"/>
        <w:color w:val="auto"/>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isLgl/>
      <w:suff w:val="nothing"/>
      <w:lvlText w:val="%1.%2.%3.%4.%5  "/>
      <w:lvlJc w:val="left"/>
      <w:pPr>
        <w:ind w:left="0" w:firstLine="1728"/>
      </w:pPr>
      <w:rPr>
        <w:rFonts w:ascii="Arial" w:hAnsi="Arial" w:hint="default"/>
        <w:b w:val="0"/>
        <w:i w:val="0"/>
        <w:caps w:val="0"/>
        <w:smallCaps w:val="0"/>
        <w:strike w:val="0"/>
        <w:dstrike w:val="0"/>
        <w:vanish w:val="0"/>
        <w:color w:val="auto"/>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Heading6"/>
      <w:suff w:val="nothing"/>
      <w:lvlText w:val=""/>
      <w:lvlJc w:val="left"/>
      <w:pPr>
        <w:ind w:left="0" w:firstLine="0"/>
      </w:pPr>
      <w:rPr>
        <w:rFonts w:ascii="Arial" w:hAnsi="Arial" w:hint="default"/>
        <w:b w:val="0"/>
        <w:i w:val="0"/>
        <w:caps w:val="0"/>
        <w:smallCaps w:val="0"/>
        <w:strike w:val="0"/>
        <w:dstrike w:val="0"/>
        <w:vanish w:val="0"/>
        <w:color w:val="auto"/>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Heading7"/>
      <w:suff w:val="nothing"/>
      <w:lvlText w:val=""/>
      <w:lvlJc w:val="left"/>
      <w:pPr>
        <w:ind w:left="0" w:firstLine="0"/>
      </w:pPr>
      <w:rPr>
        <w:rFonts w:ascii="Arial" w:hAnsi="Arial" w:hint="default"/>
        <w:b w:val="0"/>
        <w:i w:val="0"/>
        <w:caps w:val="0"/>
        <w:smallCaps w:val="0"/>
        <w:strike w:val="0"/>
        <w:dstrike w:val="0"/>
        <w:vanish w:val="0"/>
        <w:color w:val="auto"/>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Heading8"/>
      <w:suff w:val="nothing"/>
      <w:lvlText w:val=""/>
      <w:lvlJc w:val="left"/>
      <w:pPr>
        <w:ind w:left="0" w:firstLine="0"/>
      </w:pPr>
      <w:rPr>
        <w:rFonts w:ascii="Arial" w:hAnsi="Arial" w:hint="default"/>
        <w:b w:val="0"/>
        <w:i w:val="0"/>
        <w:caps w:val="0"/>
        <w:smallCaps w:val="0"/>
        <w:strike w:val="0"/>
        <w:dstrike w:val="0"/>
        <w:vanish w:val="0"/>
        <w:color w:val="auto"/>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Heading9"/>
      <w:suff w:val="nothing"/>
      <w:lvlText w:val=""/>
      <w:lvlJc w:val="left"/>
      <w:pPr>
        <w:ind w:left="0" w:firstLine="0"/>
      </w:pPr>
      <w:rPr>
        <w:rFonts w:ascii="Arial" w:hAnsi="Arial" w:hint="default"/>
        <w:b w:val="0"/>
        <w:i w:val="0"/>
        <w:caps w:val="0"/>
        <w:smallCaps w:val="0"/>
        <w:strike w:val="0"/>
        <w:dstrike w:val="0"/>
        <w:vanish w:val="0"/>
        <w:color w:val="auto"/>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0A621CF"/>
    <w:multiLevelType w:val="multilevel"/>
    <w:tmpl w:val="C50ACCCA"/>
    <w:lvl w:ilvl="0">
      <w:start w:val="1"/>
      <w:numFmt w:val="decimal"/>
      <w:lvlText w:val="%1."/>
      <w:lvlJc w:val="left"/>
      <w:pPr>
        <w:ind w:left="360" w:hanging="360"/>
      </w:pPr>
      <w:rPr>
        <w:b/>
        <w:bCs/>
        <w:sz w:val="22"/>
        <w:szCs w:val="22"/>
      </w:rPr>
    </w:lvl>
    <w:lvl w:ilvl="1">
      <w:start w:val="1"/>
      <w:numFmt w:val="decimal"/>
      <w:lvlText w:val="%1.%2."/>
      <w:lvlJc w:val="left"/>
      <w:pPr>
        <w:ind w:left="792" w:hanging="432"/>
      </w:pPr>
      <w:rPr>
        <w:b/>
        <w:bCs/>
      </w:r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0C238E2"/>
    <w:multiLevelType w:val="hybridMultilevel"/>
    <w:tmpl w:val="E8BAD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750471"/>
    <w:multiLevelType w:val="multilevel"/>
    <w:tmpl w:val="E06ABE78"/>
    <w:lvl w:ilvl="0">
      <w:start w:val="5"/>
      <w:numFmt w:val="decimal"/>
      <w:lvlText w:val="%1."/>
      <w:lvlJc w:val="left"/>
      <w:pPr>
        <w:ind w:left="720" w:hanging="360"/>
      </w:pPr>
      <w:rPr>
        <w:rFonts w:hint="default"/>
        <w:b/>
        <w:color w:val="auto"/>
        <w:u w:val="none"/>
      </w:rPr>
    </w:lvl>
    <w:lvl w:ilvl="1">
      <w:start w:val="1"/>
      <w:numFmt w:val="decimal"/>
      <w:isLgl/>
      <w:lvlText w:val="%1.%2"/>
      <w:lvlJc w:val="left"/>
      <w:pPr>
        <w:ind w:left="1080" w:hanging="360"/>
      </w:pPr>
      <w:rPr>
        <w:rFonts w:hint="default"/>
        <w:b/>
        <w:color w:val="auto"/>
      </w:rPr>
    </w:lvl>
    <w:lvl w:ilvl="2">
      <w:start w:val="1"/>
      <w:numFmt w:val="decimal"/>
      <w:isLgl/>
      <w:lvlText w:val="%1.%2.%3"/>
      <w:lvlJc w:val="left"/>
      <w:pPr>
        <w:ind w:left="1800" w:hanging="720"/>
      </w:pPr>
      <w:rPr>
        <w:rFonts w:hint="default"/>
        <w:b/>
        <w:color w:val="auto"/>
      </w:rPr>
    </w:lvl>
    <w:lvl w:ilvl="3">
      <w:start w:val="1"/>
      <w:numFmt w:val="decimal"/>
      <w:isLgl/>
      <w:lvlText w:val="%1.%2.%3.%4"/>
      <w:lvlJc w:val="left"/>
      <w:pPr>
        <w:ind w:left="2160" w:hanging="720"/>
      </w:pPr>
      <w:rPr>
        <w:rFonts w:hint="default"/>
        <w:b/>
        <w:color w:val="auto"/>
      </w:rPr>
    </w:lvl>
    <w:lvl w:ilvl="4">
      <w:start w:val="1"/>
      <w:numFmt w:val="decimal"/>
      <w:isLgl/>
      <w:lvlText w:val="%1.%2.%3.%4.%5"/>
      <w:lvlJc w:val="left"/>
      <w:pPr>
        <w:ind w:left="2880" w:hanging="1080"/>
      </w:pPr>
      <w:rPr>
        <w:rFonts w:hint="default"/>
        <w:b/>
        <w:color w:val="auto"/>
      </w:rPr>
    </w:lvl>
    <w:lvl w:ilvl="5">
      <w:start w:val="1"/>
      <w:numFmt w:val="decimal"/>
      <w:isLgl/>
      <w:lvlText w:val="%1.%2.%3.%4.%5.%6"/>
      <w:lvlJc w:val="left"/>
      <w:pPr>
        <w:ind w:left="3240" w:hanging="1080"/>
      </w:pPr>
      <w:rPr>
        <w:rFonts w:hint="default"/>
        <w:b/>
        <w:color w:val="auto"/>
      </w:rPr>
    </w:lvl>
    <w:lvl w:ilvl="6">
      <w:start w:val="1"/>
      <w:numFmt w:val="decimal"/>
      <w:isLgl/>
      <w:lvlText w:val="%1.%2.%3.%4.%5.%6.%7"/>
      <w:lvlJc w:val="left"/>
      <w:pPr>
        <w:ind w:left="3960" w:hanging="1440"/>
      </w:pPr>
      <w:rPr>
        <w:rFonts w:hint="default"/>
        <w:b/>
        <w:color w:val="auto"/>
      </w:rPr>
    </w:lvl>
    <w:lvl w:ilvl="7">
      <w:start w:val="1"/>
      <w:numFmt w:val="decimal"/>
      <w:isLgl/>
      <w:lvlText w:val="%1.%2.%3.%4.%5.%6.%7.%8"/>
      <w:lvlJc w:val="left"/>
      <w:pPr>
        <w:ind w:left="4320" w:hanging="1440"/>
      </w:pPr>
      <w:rPr>
        <w:rFonts w:hint="default"/>
        <w:b/>
        <w:color w:val="auto"/>
      </w:rPr>
    </w:lvl>
    <w:lvl w:ilvl="8">
      <w:start w:val="1"/>
      <w:numFmt w:val="decimal"/>
      <w:isLgl/>
      <w:lvlText w:val="%1.%2.%3.%4.%5.%6.%7.%8.%9"/>
      <w:lvlJc w:val="left"/>
      <w:pPr>
        <w:ind w:left="4680" w:hanging="1440"/>
      </w:pPr>
      <w:rPr>
        <w:rFonts w:hint="default"/>
        <w:b/>
        <w:color w:val="auto"/>
      </w:rPr>
    </w:lvl>
  </w:abstractNum>
  <w:abstractNum w:abstractNumId="4" w15:restartNumberingAfterBreak="0">
    <w:nsid w:val="0A8251CC"/>
    <w:multiLevelType w:val="hybridMultilevel"/>
    <w:tmpl w:val="7D56B594"/>
    <w:lvl w:ilvl="0" w:tplc="76089A38">
      <w:start w:val="1"/>
      <w:numFmt w:val="decimal"/>
      <w:lvlText w:val="%1."/>
      <w:lvlJc w:val="left"/>
      <w:pPr>
        <w:ind w:left="479" w:hanging="360"/>
        <w:jc w:val="right"/>
      </w:pPr>
      <w:rPr>
        <w:rFonts w:hint="default"/>
        <w:b/>
        <w:bCs/>
        <w:spacing w:val="0"/>
        <w:w w:val="103"/>
      </w:rPr>
    </w:lvl>
    <w:lvl w:ilvl="1" w:tplc="CF9C486A">
      <w:numFmt w:val="bullet"/>
      <w:lvlText w:val=""/>
      <w:lvlJc w:val="left"/>
      <w:pPr>
        <w:ind w:left="839" w:hanging="360"/>
      </w:pPr>
      <w:rPr>
        <w:rFonts w:ascii="Symbol" w:eastAsia="Symbol" w:hAnsi="Symbol" w:cs="Symbol" w:hint="default"/>
        <w:w w:val="103"/>
        <w:sz w:val="19"/>
        <w:szCs w:val="19"/>
      </w:rPr>
    </w:lvl>
    <w:lvl w:ilvl="2" w:tplc="711CC2F6">
      <w:numFmt w:val="bullet"/>
      <w:lvlText w:val=""/>
      <w:lvlJc w:val="left"/>
      <w:pPr>
        <w:ind w:left="1559" w:hanging="360"/>
      </w:pPr>
      <w:rPr>
        <w:rFonts w:ascii="Symbol" w:eastAsia="Symbol" w:hAnsi="Symbol" w:cs="Symbol" w:hint="default"/>
        <w:w w:val="103"/>
        <w:sz w:val="19"/>
        <w:szCs w:val="19"/>
      </w:rPr>
    </w:lvl>
    <w:lvl w:ilvl="3" w:tplc="D174F17C">
      <w:numFmt w:val="bullet"/>
      <w:lvlText w:val="o"/>
      <w:lvlJc w:val="left"/>
      <w:pPr>
        <w:ind w:left="2279" w:hanging="360"/>
      </w:pPr>
      <w:rPr>
        <w:rFonts w:ascii="Courier New" w:eastAsia="Courier New" w:hAnsi="Courier New" w:cs="Courier New" w:hint="default"/>
        <w:w w:val="103"/>
        <w:sz w:val="19"/>
        <w:szCs w:val="19"/>
      </w:rPr>
    </w:lvl>
    <w:lvl w:ilvl="4" w:tplc="BD26E180">
      <w:numFmt w:val="bullet"/>
      <w:lvlText w:val="•"/>
      <w:lvlJc w:val="left"/>
      <w:pPr>
        <w:ind w:left="3322" w:hanging="360"/>
      </w:pPr>
      <w:rPr>
        <w:rFonts w:hint="default"/>
      </w:rPr>
    </w:lvl>
    <w:lvl w:ilvl="5" w:tplc="9ED86818">
      <w:numFmt w:val="bullet"/>
      <w:lvlText w:val="•"/>
      <w:lvlJc w:val="left"/>
      <w:pPr>
        <w:ind w:left="4365" w:hanging="360"/>
      </w:pPr>
      <w:rPr>
        <w:rFonts w:hint="default"/>
      </w:rPr>
    </w:lvl>
    <w:lvl w:ilvl="6" w:tplc="FDE6E868">
      <w:numFmt w:val="bullet"/>
      <w:lvlText w:val="•"/>
      <w:lvlJc w:val="left"/>
      <w:pPr>
        <w:ind w:left="5408" w:hanging="360"/>
      </w:pPr>
      <w:rPr>
        <w:rFonts w:hint="default"/>
      </w:rPr>
    </w:lvl>
    <w:lvl w:ilvl="7" w:tplc="698A5F40">
      <w:numFmt w:val="bullet"/>
      <w:lvlText w:val="•"/>
      <w:lvlJc w:val="left"/>
      <w:pPr>
        <w:ind w:left="6451" w:hanging="360"/>
      </w:pPr>
      <w:rPr>
        <w:rFonts w:hint="default"/>
      </w:rPr>
    </w:lvl>
    <w:lvl w:ilvl="8" w:tplc="7F926792">
      <w:numFmt w:val="bullet"/>
      <w:lvlText w:val="•"/>
      <w:lvlJc w:val="left"/>
      <w:pPr>
        <w:ind w:left="7494" w:hanging="360"/>
      </w:pPr>
      <w:rPr>
        <w:rFonts w:hint="default"/>
      </w:rPr>
    </w:lvl>
  </w:abstractNum>
  <w:abstractNum w:abstractNumId="5" w15:restartNumberingAfterBreak="0">
    <w:nsid w:val="1F5F36B4"/>
    <w:multiLevelType w:val="multilevel"/>
    <w:tmpl w:val="3E828D7A"/>
    <w:lvl w:ilvl="0">
      <w:start w:val="1"/>
      <w:numFmt w:val="decimal"/>
      <w:pStyle w:val="Legal2L1"/>
      <w:lvlText w:val="%1."/>
      <w:lvlJc w:val="left"/>
      <w:pPr>
        <w:tabs>
          <w:tab w:val="num" w:pos="360"/>
        </w:tabs>
        <w:ind w:left="0" w:firstLine="0"/>
      </w:pPr>
      <w:rPr>
        <w:rFonts w:ascii="Arial" w:eastAsia="Times New Roman" w:hAnsi="Arial" w:cs="Arial" w:hint="default"/>
        <w:b/>
        <w:i w:val="0"/>
        <w:caps/>
        <w:smallCaps w:val="0"/>
        <w:strike w:val="0"/>
        <w:dstrike w:val="0"/>
        <w:sz w:val="16"/>
        <w:szCs w:val="16"/>
        <w:u w:val="none"/>
        <w:effect w:val="none"/>
      </w:rPr>
    </w:lvl>
    <w:lvl w:ilvl="1">
      <w:start w:val="1"/>
      <w:numFmt w:val="decimal"/>
      <w:pStyle w:val="Legal2L2"/>
      <w:lvlText w:val="%1.%2"/>
      <w:lvlJc w:val="left"/>
      <w:pPr>
        <w:tabs>
          <w:tab w:val="num" w:pos="720"/>
        </w:tabs>
        <w:ind w:left="0" w:firstLine="0"/>
      </w:pPr>
      <w:rPr>
        <w:rFonts w:ascii="Arial" w:eastAsia="Times New Roman" w:hAnsi="Arial" w:cs="Arial" w:hint="default"/>
        <w:b w:val="0"/>
        <w:i w:val="0"/>
        <w:caps w:val="0"/>
        <w:smallCaps w:val="0"/>
        <w:strike w:val="0"/>
        <w:dstrike w:val="0"/>
        <w:sz w:val="16"/>
        <w:szCs w:val="16"/>
        <w:u w:val="none"/>
        <w:effect w:val="none"/>
      </w:rPr>
    </w:lvl>
    <w:lvl w:ilvl="2">
      <w:start w:val="1"/>
      <w:numFmt w:val="upperLetter"/>
      <w:pStyle w:val="Legal2L3"/>
      <w:lvlText w:val="%3."/>
      <w:lvlJc w:val="left"/>
      <w:pPr>
        <w:tabs>
          <w:tab w:val="num" w:pos="1080"/>
        </w:tabs>
        <w:ind w:left="1080" w:hanging="360"/>
      </w:pPr>
      <w:rPr>
        <w:rFonts w:ascii="Times New Roman" w:eastAsia="Times New Roman" w:hAnsi="Times New Roman" w:cs="Times New Roman"/>
        <w:b/>
        <w:i w:val="0"/>
        <w:caps w:val="0"/>
        <w:smallCaps w:val="0"/>
        <w:strike w:val="0"/>
        <w:dstrike w:val="0"/>
        <w:sz w:val="20"/>
        <w:u w:val="none"/>
        <w:effect w:val="none"/>
      </w:rPr>
    </w:lvl>
    <w:lvl w:ilvl="3">
      <w:start w:val="1"/>
      <w:numFmt w:val="lowerRoman"/>
      <w:pStyle w:val="Legal2L4"/>
      <w:lvlText w:val="(%4)"/>
      <w:lvlJc w:val="left"/>
      <w:pPr>
        <w:tabs>
          <w:tab w:val="num" w:pos="2880"/>
        </w:tabs>
        <w:ind w:left="0" w:firstLine="2160"/>
      </w:pPr>
      <w:rPr>
        <w:rFonts w:ascii="Times New Roman" w:eastAsia="Times New Roman" w:hAnsi="Times New Roman" w:cs="Times New Roman"/>
        <w:b w:val="0"/>
        <w:i w:val="0"/>
        <w:caps w:val="0"/>
        <w:smallCaps w:val="0"/>
        <w:strike w:val="0"/>
        <w:dstrike w:val="0"/>
        <w:sz w:val="24"/>
        <w:u w:val="none"/>
        <w:effect w:val="none"/>
      </w:rPr>
    </w:lvl>
    <w:lvl w:ilvl="4">
      <w:start w:val="1"/>
      <w:numFmt w:val="decimal"/>
      <w:pStyle w:val="Legal2L5"/>
      <w:lvlText w:val="(%5)"/>
      <w:lvlJc w:val="left"/>
      <w:pPr>
        <w:tabs>
          <w:tab w:val="num" w:pos="3600"/>
        </w:tabs>
        <w:ind w:left="0" w:firstLine="2880"/>
      </w:pPr>
      <w:rPr>
        <w:rFonts w:ascii="Times New Roman" w:eastAsia="Times New Roman" w:hAnsi="Times New Roman" w:cs="Times New Roman"/>
        <w:b w:val="0"/>
        <w:i w:val="0"/>
        <w:caps w:val="0"/>
        <w:smallCaps w:val="0"/>
        <w:strike w:val="0"/>
        <w:dstrike w:val="0"/>
        <w:sz w:val="24"/>
        <w:u w:val="none"/>
        <w:effect w:val="none"/>
      </w:rPr>
    </w:lvl>
    <w:lvl w:ilvl="5">
      <w:start w:val="1"/>
      <w:numFmt w:val="lowerLetter"/>
      <w:pStyle w:val="Legal2L6"/>
      <w:lvlText w:val="%6."/>
      <w:lvlJc w:val="left"/>
      <w:pPr>
        <w:tabs>
          <w:tab w:val="num" w:pos="4320"/>
        </w:tabs>
        <w:ind w:left="0" w:firstLine="3600"/>
      </w:pPr>
      <w:rPr>
        <w:rFonts w:ascii="Times New Roman" w:eastAsia="Times New Roman" w:hAnsi="Times New Roman" w:cs="Times New Roman"/>
        <w:b w:val="0"/>
        <w:i w:val="0"/>
        <w:caps w:val="0"/>
        <w:smallCaps w:val="0"/>
        <w:strike w:val="0"/>
        <w:dstrike w:val="0"/>
        <w:sz w:val="24"/>
        <w:u w:val="none"/>
        <w:effect w:val="none"/>
      </w:rPr>
    </w:lvl>
    <w:lvl w:ilvl="6">
      <w:start w:val="1"/>
      <w:numFmt w:val="lowerRoman"/>
      <w:pStyle w:val="Legal2L7"/>
      <w:lvlText w:val="%7."/>
      <w:lvlJc w:val="left"/>
      <w:pPr>
        <w:tabs>
          <w:tab w:val="num" w:pos="5040"/>
        </w:tabs>
        <w:ind w:left="0" w:firstLine="4320"/>
      </w:pPr>
      <w:rPr>
        <w:rFonts w:ascii="Times New Roman" w:eastAsia="Times New Roman" w:hAnsi="Times New Roman" w:cs="Times New Roman"/>
        <w:b w:val="0"/>
        <w:i w:val="0"/>
        <w:caps w:val="0"/>
        <w:smallCaps w:val="0"/>
        <w:strike w:val="0"/>
        <w:dstrike w:val="0"/>
        <w:sz w:val="24"/>
        <w:u w:val="none"/>
        <w:effect w:val="none"/>
      </w:rPr>
    </w:lvl>
    <w:lvl w:ilvl="7">
      <w:start w:val="1"/>
      <w:numFmt w:val="lowerLetter"/>
      <w:pStyle w:val="Legal2L8"/>
      <w:lvlText w:val="(%8)"/>
      <w:lvlJc w:val="left"/>
      <w:pPr>
        <w:tabs>
          <w:tab w:val="num" w:pos="1440"/>
        </w:tabs>
        <w:ind w:left="0" w:firstLine="720"/>
      </w:pPr>
      <w:rPr>
        <w:rFonts w:ascii="Times New Roman" w:eastAsia="Times New Roman" w:hAnsi="Times New Roman" w:cs="Times New Roman"/>
        <w:b w:val="0"/>
        <w:i w:val="0"/>
        <w:caps w:val="0"/>
        <w:smallCaps w:val="0"/>
        <w:strike w:val="0"/>
        <w:dstrike w:val="0"/>
        <w:sz w:val="24"/>
        <w:u w:val="none"/>
        <w:effect w:val="none"/>
      </w:rPr>
    </w:lvl>
    <w:lvl w:ilvl="8">
      <w:start w:val="1"/>
      <w:numFmt w:val="lowerRoman"/>
      <w:pStyle w:val="Legal2L9"/>
      <w:lvlText w:val="(%9)"/>
      <w:lvlJc w:val="left"/>
      <w:pPr>
        <w:tabs>
          <w:tab w:val="num" w:pos="2160"/>
        </w:tabs>
        <w:ind w:left="0" w:firstLine="1440"/>
      </w:pPr>
      <w:rPr>
        <w:rFonts w:ascii="Times New Roman" w:eastAsia="Times New Roman" w:hAnsi="Times New Roman" w:cs="Times New Roman"/>
        <w:b w:val="0"/>
        <w:i w:val="0"/>
        <w:caps w:val="0"/>
        <w:smallCaps w:val="0"/>
        <w:strike w:val="0"/>
        <w:dstrike w:val="0"/>
        <w:sz w:val="24"/>
        <w:u w:val="none"/>
        <w:effect w:val="none"/>
      </w:rPr>
    </w:lvl>
  </w:abstractNum>
  <w:abstractNum w:abstractNumId="6" w15:restartNumberingAfterBreak="0">
    <w:nsid w:val="22B11836"/>
    <w:multiLevelType w:val="multilevel"/>
    <w:tmpl w:val="F9968C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7D47CA"/>
    <w:multiLevelType w:val="hybridMultilevel"/>
    <w:tmpl w:val="84B6D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5605AD"/>
    <w:multiLevelType w:val="multilevel"/>
    <w:tmpl w:val="DA36F1A8"/>
    <w:lvl w:ilvl="0">
      <w:start w:val="4"/>
      <w:numFmt w:val="decimal"/>
      <w:lvlText w:val="%1"/>
      <w:lvlJc w:val="left"/>
      <w:pPr>
        <w:ind w:left="360" w:hanging="360"/>
      </w:pPr>
      <w:rPr>
        <w:rFonts w:hint="default"/>
        <w:color w:val="auto"/>
        <w:u w:val="none"/>
      </w:rPr>
    </w:lvl>
    <w:lvl w:ilvl="1">
      <w:start w:val="1"/>
      <w:numFmt w:val="decimal"/>
      <w:lvlText w:val="%1.%2"/>
      <w:lvlJc w:val="left"/>
      <w:pPr>
        <w:ind w:left="1080" w:hanging="360"/>
      </w:pPr>
      <w:rPr>
        <w:rFonts w:hint="default"/>
        <w:color w:val="auto"/>
        <w:u w:val="none"/>
      </w:rPr>
    </w:lvl>
    <w:lvl w:ilvl="2">
      <w:start w:val="1"/>
      <w:numFmt w:val="decimal"/>
      <w:lvlText w:val="%1.%2.%3"/>
      <w:lvlJc w:val="left"/>
      <w:pPr>
        <w:ind w:left="2160" w:hanging="720"/>
      </w:pPr>
      <w:rPr>
        <w:rFonts w:hint="default"/>
        <w:color w:val="auto"/>
        <w:u w:val="none"/>
      </w:rPr>
    </w:lvl>
    <w:lvl w:ilvl="3">
      <w:start w:val="1"/>
      <w:numFmt w:val="decimal"/>
      <w:lvlText w:val="%1.%2.%3.%4"/>
      <w:lvlJc w:val="left"/>
      <w:pPr>
        <w:ind w:left="2880" w:hanging="720"/>
      </w:pPr>
      <w:rPr>
        <w:rFonts w:hint="default"/>
        <w:color w:val="auto"/>
        <w:u w:val="none"/>
      </w:rPr>
    </w:lvl>
    <w:lvl w:ilvl="4">
      <w:start w:val="1"/>
      <w:numFmt w:val="decimal"/>
      <w:lvlText w:val="%1.%2.%3.%4.%5"/>
      <w:lvlJc w:val="left"/>
      <w:pPr>
        <w:ind w:left="3960" w:hanging="1080"/>
      </w:pPr>
      <w:rPr>
        <w:rFonts w:hint="default"/>
        <w:color w:val="auto"/>
        <w:u w:val="none"/>
      </w:rPr>
    </w:lvl>
    <w:lvl w:ilvl="5">
      <w:start w:val="1"/>
      <w:numFmt w:val="decimal"/>
      <w:lvlText w:val="%1.%2.%3.%4.%5.%6"/>
      <w:lvlJc w:val="left"/>
      <w:pPr>
        <w:ind w:left="4680" w:hanging="1080"/>
      </w:pPr>
      <w:rPr>
        <w:rFonts w:hint="default"/>
        <w:color w:val="auto"/>
        <w:u w:val="none"/>
      </w:rPr>
    </w:lvl>
    <w:lvl w:ilvl="6">
      <w:start w:val="1"/>
      <w:numFmt w:val="decimal"/>
      <w:lvlText w:val="%1.%2.%3.%4.%5.%6.%7"/>
      <w:lvlJc w:val="left"/>
      <w:pPr>
        <w:ind w:left="5760" w:hanging="1440"/>
      </w:pPr>
      <w:rPr>
        <w:rFonts w:hint="default"/>
        <w:color w:val="auto"/>
        <w:u w:val="none"/>
      </w:rPr>
    </w:lvl>
    <w:lvl w:ilvl="7">
      <w:start w:val="1"/>
      <w:numFmt w:val="decimal"/>
      <w:lvlText w:val="%1.%2.%3.%4.%5.%6.%7.%8"/>
      <w:lvlJc w:val="left"/>
      <w:pPr>
        <w:ind w:left="6480" w:hanging="1440"/>
      </w:pPr>
      <w:rPr>
        <w:rFonts w:hint="default"/>
        <w:color w:val="auto"/>
        <w:u w:val="none"/>
      </w:rPr>
    </w:lvl>
    <w:lvl w:ilvl="8">
      <w:start w:val="1"/>
      <w:numFmt w:val="decimal"/>
      <w:lvlText w:val="%1.%2.%3.%4.%5.%6.%7.%8.%9"/>
      <w:lvlJc w:val="left"/>
      <w:pPr>
        <w:ind w:left="7200" w:hanging="1440"/>
      </w:pPr>
      <w:rPr>
        <w:rFonts w:hint="default"/>
        <w:color w:val="auto"/>
        <w:u w:val="none"/>
      </w:rPr>
    </w:lvl>
  </w:abstractNum>
  <w:abstractNum w:abstractNumId="9" w15:restartNumberingAfterBreak="0">
    <w:nsid w:val="3CD568B2"/>
    <w:multiLevelType w:val="hybridMultilevel"/>
    <w:tmpl w:val="83BAE7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pStyle w:val="Heading21"/>
      <w:lvlText w:val="o"/>
      <w:lvlJc w:val="left"/>
      <w:pPr>
        <w:ind w:left="1440" w:hanging="360"/>
      </w:pPr>
      <w:rPr>
        <w:rFonts w:ascii="Courier New" w:hAnsi="Courier New" w:cs="GE Inspira" w:hint="default"/>
      </w:rPr>
    </w:lvl>
    <w:lvl w:ilvl="2" w:tplc="04090005" w:tentative="1">
      <w:start w:val="1"/>
      <w:numFmt w:val="bullet"/>
      <w:pStyle w:val="subheading3"/>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GE Inspir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GE Inspira"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EA293F"/>
    <w:multiLevelType w:val="hybridMultilevel"/>
    <w:tmpl w:val="FD6CA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A66B34"/>
    <w:multiLevelType w:val="multilevel"/>
    <w:tmpl w:val="EA682DFA"/>
    <w:lvl w:ilvl="0">
      <w:start w:val="2"/>
      <w:numFmt w:val="decimal"/>
      <w:lvlText w:val="%1"/>
      <w:lvlJc w:val="left"/>
      <w:pPr>
        <w:ind w:left="440" w:hanging="440"/>
      </w:pPr>
      <w:rPr>
        <w:rFonts w:cs="Arial" w:hint="default"/>
      </w:rPr>
    </w:lvl>
    <w:lvl w:ilvl="1">
      <w:start w:val="5"/>
      <w:numFmt w:val="decimal"/>
      <w:lvlText w:val="%1.%2"/>
      <w:lvlJc w:val="left"/>
      <w:pPr>
        <w:ind w:left="800" w:hanging="440"/>
      </w:pPr>
      <w:rPr>
        <w:rFonts w:cs="Arial" w:hint="default"/>
      </w:rPr>
    </w:lvl>
    <w:lvl w:ilvl="2">
      <w:start w:val="1"/>
      <w:numFmt w:val="decimal"/>
      <w:lvlText w:val="%1.%2.%3"/>
      <w:lvlJc w:val="left"/>
      <w:pPr>
        <w:ind w:left="1440" w:hanging="720"/>
      </w:pPr>
      <w:rPr>
        <w:rFonts w:cs="Arial" w:hint="default"/>
      </w:rPr>
    </w:lvl>
    <w:lvl w:ilvl="3">
      <w:start w:val="1"/>
      <w:numFmt w:val="decimal"/>
      <w:lvlText w:val="%1.%2.%3.%4"/>
      <w:lvlJc w:val="left"/>
      <w:pPr>
        <w:ind w:left="1800" w:hanging="720"/>
      </w:pPr>
      <w:rPr>
        <w:rFonts w:cs="Arial" w:hint="default"/>
      </w:rPr>
    </w:lvl>
    <w:lvl w:ilvl="4">
      <w:start w:val="1"/>
      <w:numFmt w:val="decimal"/>
      <w:lvlText w:val="%1.%2.%3.%4.%5"/>
      <w:lvlJc w:val="left"/>
      <w:pPr>
        <w:ind w:left="2520" w:hanging="1080"/>
      </w:pPr>
      <w:rPr>
        <w:rFonts w:cs="Arial" w:hint="default"/>
      </w:rPr>
    </w:lvl>
    <w:lvl w:ilvl="5">
      <w:start w:val="1"/>
      <w:numFmt w:val="decimal"/>
      <w:lvlText w:val="%1.%2.%3.%4.%5.%6"/>
      <w:lvlJc w:val="left"/>
      <w:pPr>
        <w:ind w:left="2880" w:hanging="1080"/>
      </w:pPr>
      <w:rPr>
        <w:rFonts w:cs="Arial" w:hint="default"/>
      </w:rPr>
    </w:lvl>
    <w:lvl w:ilvl="6">
      <w:start w:val="1"/>
      <w:numFmt w:val="decimal"/>
      <w:lvlText w:val="%1.%2.%3.%4.%5.%6.%7"/>
      <w:lvlJc w:val="left"/>
      <w:pPr>
        <w:ind w:left="3600" w:hanging="1440"/>
      </w:pPr>
      <w:rPr>
        <w:rFonts w:cs="Arial" w:hint="default"/>
      </w:rPr>
    </w:lvl>
    <w:lvl w:ilvl="7">
      <w:start w:val="1"/>
      <w:numFmt w:val="decimal"/>
      <w:lvlText w:val="%1.%2.%3.%4.%5.%6.%7.%8"/>
      <w:lvlJc w:val="left"/>
      <w:pPr>
        <w:ind w:left="3960" w:hanging="1440"/>
      </w:pPr>
      <w:rPr>
        <w:rFonts w:cs="Arial" w:hint="default"/>
      </w:rPr>
    </w:lvl>
    <w:lvl w:ilvl="8">
      <w:start w:val="1"/>
      <w:numFmt w:val="decimal"/>
      <w:lvlText w:val="%1.%2.%3.%4.%5.%6.%7.%8.%9"/>
      <w:lvlJc w:val="left"/>
      <w:pPr>
        <w:ind w:left="4320" w:hanging="1440"/>
      </w:pPr>
      <w:rPr>
        <w:rFonts w:cs="Arial" w:hint="default"/>
      </w:rPr>
    </w:lvl>
  </w:abstractNum>
  <w:abstractNum w:abstractNumId="12" w15:restartNumberingAfterBreak="0">
    <w:nsid w:val="507601ED"/>
    <w:multiLevelType w:val="multilevel"/>
    <w:tmpl w:val="06FA0B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1031C3B"/>
    <w:multiLevelType w:val="hybridMultilevel"/>
    <w:tmpl w:val="88047C14"/>
    <w:lvl w:ilvl="0" w:tplc="038EBDB0">
      <w:start w:val="1"/>
      <w:numFmt w:val="bullet"/>
      <w:pStyle w:val="Checkbox"/>
      <w:lvlText w:val=""/>
      <w:lvlJc w:val="left"/>
      <w:pPr>
        <w:tabs>
          <w:tab w:val="num" w:pos="1440"/>
        </w:tabs>
        <w:ind w:left="1440" w:hanging="360"/>
      </w:pPr>
      <w:rPr>
        <w:rFonts w:ascii="Wingdings" w:hAnsi="Wingdings"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78A2006"/>
    <w:multiLevelType w:val="multilevel"/>
    <w:tmpl w:val="854E946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6AA50FDB"/>
    <w:multiLevelType w:val="multilevel"/>
    <w:tmpl w:val="F14A2AB8"/>
    <w:lvl w:ilvl="0">
      <w:start w:val="1"/>
      <w:numFmt w:val="decimal"/>
      <w:lvlText w:val="%1."/>
      <w:lvlJc w:val="left"/>
      <w:pPr>
        <w:tabs>
          <w:tab w:val="num" w:pos="0"/>
        </w:tabs>
        <w:ind w:left="0" w:hanging="720"/>
      </w:pPr>
      <w:rPr>
        <w:rFonts w:asciiTheme="minorHAnsi" w:hAnsiTheme="minorHAnsi" w:cstheme="minorHAnsi" w:hint="default"/>
        <w:b/>
        <w:i w:val="0"/>
        <w:caps/>
        <w:strike w:val="0"/>
        <w:dstrike w:val="0"/>
        <w:vanish w:val="0"/>
        <w:color w:val="auto"/>
        <w:spacing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00"/>
        </w:tabs>
        <w:ind w:left="-180" w:firstLine="720"/>
      </w:pPr>
      <w:rPr>
        <w:rFonts w:asciiTheme="minorHAnsi" w:hAnsiTheme="minorHAnsi" w:cstheme="minorHAnsi" w:hint="default"/>
        <w:b/>
        <w:i w:val="0"/>
        <w:caps w:val="0"/>
        <w:strike w:val="0"/>
        <w:dstrike w:val="0"/>
        <w:vanish w:val="0"/>
        <w:color w:val="auto"/>
        <w:spacing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080"/>
        </w:tabs>
        <w:ind w:left="-720" w:firstLine="1440"/>
      </w:pPr>
      <w:rPr>
        <w:rFonts w:asciiTheme="minorHAnsi" w:hAnsiTheme="minorHAnsi" w:cstheme="minorHAnsi" w:hint="default"/>
        <w:b w:val="0"/>
        <w:i w:val="0"/>
        <w:caps w:val="0"/>
        <w:strike w:val="0"/>
        <w:dstrike w:val="0"/>
        <w:vanish w:val="0"/>
        <w:color w:val="auto"/>
        <w:spacing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2160"/>
        </w:tabs>
        <w:ind w:left="-720" w:firstLine="2160"/>
      </w:pPr>
      <w:rPr>
        <w:rFonts w:ascii="Times New Roman" w:hAnsi="Times New Roman" w:hint="default"/>
        <w:b/>
        <w:i w:val="0"/>
        <w:caps w:val="0"/>
        <w:smallCaps w:val="0"/>
        <w:strike w:val="0"/>
        <w:dstrike w:val="0"/>
        <w:vanish w:val="0"/>
        <w:color w:val="auto"/>
        <w:spacing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2880"/>
        </w:tabs>
        <w:ind w:left="-720" w:firstLine="2880"/>
      </w:pPr>
      <w:rPr>
        <w:rFonts w:ascii="Times New Roman" w:hAnsi="Times New Roman" w:hint="default"/>
        <w:b/>
        <w:i w:val="0"/>
        <w:caps w:val="0"/>
        <w:smallCaps w:val="0"/>
        <w:strike w:val="0"/>
        <w:dstrike w:val="0"/>
        <w:vanish w:val="0"/>
        <w:color w:val="auto"/>
        <w:spacing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3600"/>
        </w:tabs>
        <w:ind w:left="-720" w:firstLine="3600"/>
      </w:pPr>
      <w:rPr>
        <w:rFonts w:ascii="Times New Roman" w:hAnsi="Times New Roman" w:hint="default"/>
        <w:b/>
        <w:i w:val="0"/>
        <w:caps w:val="0"/>
        <w:smallCaps w:val="0"/>
        <w:strike w:val="0"/>
        <w:dstrike w:val="0"/>
        <w:vanish w:val="0"/>
        <w:color w:val="auto"/>
        <w:spacing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4320"/>
        </w:tabs>
        <w:ind w:left="-720" w:firstLine="4320"/>
      </w:pPr>
      <w:rPr>
        <w:rFonts w:ascii="Times New Roman" w:hAnsi="Times New Roman" w:hint="default"/>
        <w:b/>
        <w:i w:val="0"/>
        <w:caps w:val="0"/>
        <w:smallCaps w:val="0"/>
        <w:strike w:val="0"/>
        <w:dstrike w:val="0"/>
        <w:vanish w:val="0"/>
        <w:color w:val="auto"/>
        <w:spacing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720"/>
        </w:tabs>
        <w:ind w:left="-720" w:firstLine="720"/>
      </w:pPr>
      <w:rPr>
        <w:rFonts w:ascii="Times New Roman" w:hAnsi="Times New Roman" w:hint="default"/>
        <w:b/>
        <w:i w:val="0"/>
        <w:caps w:val="0"/>
        <w:smallCaps w:val="0"/>
        <w:strike w:val="0"/>
        <w:dstrike w:val="0"/>
        <w:vanish w:val="0"/>
        <w:color w:val="auto"/>
        <w:spacing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1440"/>
        </w:tabs>
        <w:ind w:left="-720" w:firstLine="1440"/>
      </w:pPr>
      <w:rPr>
        <w:rFonts w:ascii="Times New Roman" w:hAnsi="Times New Roman" w:hint="default"/>
        <w:b/>
        <w:i w:val="0"/>
        <w:caps w:val="0"/>
        <w:smallCaps w:val="0"/>
        <w:strike w:val="0"/>
        <w:dstrike w:val="0"/>
        <w:vanish w:val="0"/>
        <w:color w:val="auto"/>
        <w:spacing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79C835F0"/>
    <w:multiLevelType w:val="multilevel"/>
    <w:tmpl w:val="804092AA"/>
    <w:lvl w:ilvl="0">
      <w:start w:val="1"/>
      <w:numFmt w:val="decimal"/>
      <w:lvlText w:val="%1."/>
      <w:lvlJc w:val="left"/>
      <w:pPr>
        <w:ind w:left="360" w:hanging="360"/>
      </w:pPr>
      <w:rPr>
        <w:b/>
        <w:bCs/>
      </w:rPr>
    </w:lvl>
    <w:lvl w:ilvl="1">
      <w:start w:val="1"/>
      <w:numFmt w:val="decimal"/>
      <w:lvlText w:val="%1.%2."/>
      <w:lvlJc w:val="left"/>
      <w:pPr>
        <w:ind w:left="792" w:hanging="432"/>
      </w:pPr>
      <w:rPr>
        <w:b/>
        <w:bCs/>
      </w:rPr>
    </w:lvl>
    <w:lvl w:ilvl="2">
      <w:start w:val="1"/>
      <w:numFmt w:val="decimal"/>
      <w:lvlText w:val="%1.%2.%3."/>
      <w:lvlJc w:val="left"/>
      <w:pPr>
        <w:ind w:left="1224" w:hanging="504"/>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5"/>
  </w:num>
  <w:num w:numId="2">
    <w:abstractNumId w:val="0"/>
  </w:num>
  <w:num w:numId="3">
    <w:abstractNumId w:val="9"/>
  </w:num>
  <w:num w:numId="4">
    <w:abstractNumId w:val="4"/>
  </w:num>
  <w:num w:numId="5">
    <w:abstractNumId w:val="11"/>
  </w:num>
  <w:num w:numId="6">
    <w:abstractNumId w:val="8"/>
  </w:num>
  <w:num w:numId="7">
    <w:abstractNumId w:val="3"/>
  </w:num>
  <w:num w:numId="8">
    <w:abstractNumId w:val="13"/>
  </w:num>
  <w:num w:numId="9">
    <w:abstractNumId w:val="1"/>
  </w:num>
  <w:num w:numId="10">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2"/>
  </w:num>
  <w:num w:numId="13">
    <w:abstractNumId w:val="6"/>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0"/>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AD1"/>
    <w:rsid w:val="00011F83"/>
    <w:rsid w:val="00034E64"/>
    <w:rsid w:val="00040DC4"/>
    <w:rsid w:val="000C5AD1"/>
    <w:rsid w:val="00147E3E"/>
    <w:rsid w:val="00190C16"/>
    <w:rsid w:val="00193D6C"/>
    <w:rsid w:val="00213A86"/>
    <w:rsid w:val="0028561A"/>
    <w:rsid w:val="00293CC5"/>
    <w:rsid w:val="002A2099"/>
    <w:rsid w:val="00333338"/>
    <w:rsid w:val="003A3EE8"/>
    <w:rsid w:val="003B57C1"/>
    <w:rsid w:val="003D2B00"/>
    <w:rsid w:val="003F1DF1"/>
    <w:rsid w:val="00417010"/>
    <w:rsid w:val="004505C1"/>
    <w:rsid w:val="00457951"/>
    <w:rsid w:val="0047705B"/>
    <w:rsid w:val="004B660E"/>
    <w:rsid w:val="0053570F"/>
    <w:rsid w:val="00564CFF"/>
    <w:rsid w:val="005966C5"/>
    <w:rsid w:val="005B4592"/>
    <w:rsid w:val="005F7726"/>
    <w:rsid w:val="00623557"/>
    <w:rsid w:val="00641A50"/>
    <w:rsid w:val="0067768C"/>
    <w:rsid w:val="00694D01"/>
    <w:rsid w:val="006A7D62"/>
    <w:rsid w:val="006C3470"/>
    <w:rsid w:val="006C4BB5"/>
    <w:rsid w:val="006C6CCB"/>
    <w:rsid w:val="006D0D01"/>
    <w:rsid w:val="007126E2"/>
    <w:rsid w:val="00721750"/>
    <w:rsid w:val="007409E3"/>
    <w:rsid w:val="00763A4F"/>
    <w:rsid w:val="007740D9"/>
    <w:rsid w:val="00810B8C"/>
    <w:rsid w:val="00823173"/>
    <w:rsid w:val="00873C64"/>
    <w:rsid w:val="008A2A9B"/>
    <w:rsid w:val="008B0385"/>
    <w:rsid w:val="008D70B2"/>
    <w:rsid w:val="008F778B"/>
    <w:rsid w:val="00943F41"/>
    <w:rsid w:val="00971C13"/>
    <w:rsid w:val="009A4166"/>
    <w:rsid w:val="009A5EFE"/>
    <w:rsid w:val="009F7875"/>
    <w:rsid w:val="00A0103D"/>
    <w:rsid w:val="00A131DA"/>
    <w:rsid w:val="00A40247"/>
    <w:rsid w:val="00A55B84"/>
    <w:rsid w:val="00A8040A"/>
    <w:rsid w:val="00AC1877"/>
    <w:rsid w:val="00AD7922"/>
    <w:rsid w:val="00AF5D6D"/>
    <w:rsid w:val="00B52BD3"/>
    <w:rsid w:val="00B56D13"/>
    <w:rsid w:val="00B616E2"/>
    <w:rsid w:val="00B63129"/>
    <w:rsid w:val="00B7586B"/>
    <w:rsid w:val="00B77E6E"/>
    <w:rsid w:val="00B831B6"/>
    <w:rsid w:val="00BC2D89"/>
    <w:rsid w:val="00BC6E59"/>
    <w:rsid w:val="00BD3EC8"/>
    <w:rsid w:val="00C307CB"/>
    <w:rsid w:val="00C57D66"/>
    <w:rsid w:val="00C631EE"/>
    <w:rsid w:val="00C94783"/>
    <w:rsid w:val="00CB5664"/>
    <w:rsid w:val="00CE4846"/>
    <w:rsid w:val="00D257DE"/>
    <w:rsid w:val="00E343BA"/>
    <w:rsid w:val="00EA30EB"/>
    <w:rsid w:val="00EF47D9"/>
    <w:rsid w:val="00F25FCB"/>
    <w:rsid w:val="00F46435"/>
    <w:rsid w:val="00F619C2"/>
    <w:rsid w:val="00F775EA"/>
    <w:rsid w:val="00FB7191"/>
    <w:rsid w:val="00FC3A4E"/>
    <w:rsid w:val="00FD6251"/>
    <w:rsid w:val="00FF5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7FA22"/>
  <w15:chartTrackingRefBased/>
  <w15:docId w15:val="{9BA22298-F148-4D85-A97A-65DC7FA2A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5AD1"/>
    <w:pPr>
      <w:spacing w:after="0" w:line="240" w:lineRule="auto"/>
    </w:pPr>
    <w:rPr>
      <w:rFonts w:ascii="Times New Roman" w:eastAsia="Times New Roman" w:hAnsi="Times New Roman" w:cs="Times New Roman"/>
      <w:sz w:val="24"/>
      <w:szCs w:val="24"/>
    </w:rPr>
  </w:style>
  <w:style w:type="paragraph" w:styleId="Heading1">
    <w:name w:val="heading 1"/>
    <w:aliases w:val="Heading A,H1,h1,No numbers"/>
    <w:basedOn w:val="Normal"/>
    <w:next w:val="BodyText"/>
    <w:link w:val="Heading1Char"/>
    <w:qFormat/>
    <w:rsid w:val="000C5AD1"/>
    <w:pPr>
      <w:numPr>
        <w:numId w:val="2"/>
      </w:numPr>
      <w:spacing w:before="120" w:after="120"/>
      <w:jc w:val="both"/>
      <w:outlineLvl w:val="0"/>
    </w:pPr>
    <w:rPr>
      <w:rFonts w:ascii="Arial" w:hAnsi="Arial"/>
      <w:bCs/>
      <w:sz w:val="22"/>
    </w:rPr>
  </w:style>
  <w:style w:type="paragraph" w:styleId="Heading2">
    <w:name w:val="heading 2"/>
    <w:aliases w:val="Heading 2 Char Char,h2,H2,Chapter Title,2,Section,Section1,Section2,Heading B,h2 main heading,2m,h 2,B Sub/Bold,B Sub/Bold1,B Sub/Bold2,B Sub/Bold11,h2 main heading1,h2 main heading2,B Sub/Bold3,B Sub/Bold12,h2 main heading3,A"/>
    <w:basedOn w:val="Normal"/>
    <w:next w:val="BodyText"/>
    <w:link w:val="Heading2Char"/>
    <w:qFormat/>
    <w:rsid w:val="000C5AD1"/>
    <w:pPr>
      <w:numPr>
        <w:ilvl w:val="1"/>
        <w:numId w:val="2"/>
      </w:numPr>
      <w:spacing w:before="120" w:after="120"/>
      <w:jc w:val="both"/>
      <w:outlineLvl w:val="1"/>
    </w:pPr>
    <w:rPr>
      <w:rFonts w:ascii="Arial" w:hAnsi="Arial"/>
      <w:noProof/>
      <w:sz w:val="22"/>
      <w:szCs w:val="20"/>
    </w:rPr>
  </w:style>
  <w:style w:type="paragraph" w:styleId="Heading3">
    <w:name w:val="heading 3"/>
    <w:aliases w:val="Heading C,Instruction,H3,Head 3,l3,Level 3 Head,3,heading 3,H31,h3,(Alt+3),C Sub-Sub/Italic,h3 sub heading,Head 31,Head 32,C Sub-Sub/Italic1,Sub2Para,3m,1.1.1 Heading 3,CT,l31,CT1,Heading3,H3-Heading 3,l3.3,l32,list 3,list3,subhead,ITT t3,H32"/>
    <w:basedOn w:val="Normal"/>
    <w:next w:val="BodyText"/>
    <w:link w:val="Heading3Char"/>
    <w:qFormat/>
    <w:rsid w:val="000C5AD1"/>
    <w:pPr>
      <w:numPr>
        <w:ilvl w:val="2"/>
        <w:numId w:val="2"/>
      </w:numPr>
      <w:spacing w:before="120" w:after="120"/>
      <w:jc w:val="both"/>
      <w:outlineLvl w:val="2"/>
    </w:pPr>
    <w:rPr>
      <w:rFonts w:ascii="Arial" w:hAnsi="Arial"/>
      <w:noProof/>
      <w:sz w:val="22"/>
      <w:szCs w:val="20"/>
    </w:rPr>
  </w:style>
  <w:style w:type="paragraph" w:styleId="Heading4">
    <w:name w:val="heading 4"/>
    <w:basedOn w:val="Normal"/>
    <w:next w:val="BodyText"/>
    <w:link w:val="Heading4Char"/>
    <w:qFormat/>
    <w:rsid w:val="000C5AD1"/>
    <w:pPr>
      <w:numPr>
        <w:ilvl w:val="3"/>
        <w:numId w:val="2"/>
      </w:numPr>
      <w:outlineLvl w:val="3"/>
    </w:pPr>
    <w:rPr>
      <w:rFonts w:ascii="Arial" w:hAnsi="Arial"/>
      <w:noProof/>
      <w:sz w:val="22"/>
      <w:szCs w:val="20"/>
    </w:rPr>
  </w:style>
  <w:style w:type="paragraph" w:styleId="Heading5">
    <w:name w:val="heading 5"/>
    <w:basedOn w:val="Normal"/>
    <w:next w:val="BodyText"/>
    <w:link w:val="Heading5Char"/>
    <w:qFormat/>
    <w:rsid w:val="000C5AD1"/>
    <w:pPr>
      <w:keepNext/>
      <w:numPr>
        <w:ilvl w:val="4"/>
        <w:numId w:val="2"/>
      </w:numPr>
      <w:outlineLvl w:val="4"/>
    </w:pPr>
    <w:rPr>
      <w:rFonts w:ascii="Arial" w:hAnsi="Arial"/>
      <w:noProof/>
      <w:sz w:val="22"/>
      <w:szCs w:val="20"/>
    </w:rPr>
  </w:style>
  <w:style w:type="paragraph" w:styleId="Heading6">
    <w:name w:val="heading 6"/>
    <w:basedOn w:val="Normal"/>
    <w:next w:val="BodyText"/>
    <w:link w:val="Heading6Char"/>
    <w:qFormat/>
    <w:rsid w:val="000C5AD1"/>
    <w:pPr>
      <w:keepNext/>
      <w:numPr>
        <w:ilvl w:val="5"/>
        <w:numId w:val="2"/>
      </w:numPr>
      <w:outlineLvl w:val="5"/>
    </w:pPr>
    <w:rPr>
      <w:rFonts w:ascii="Arial" w:hAnsi="Arial"/>
      <w:noProof/>
      <w:sz w:val="20"/>
      <w:szCs w:val="20"/>
      <w:u w:val="single"/>
    </w:rPr>
  </w:style>
  <w:style w:type="paragraph" w:styleId="Heading7">
    <w:name w:val="heading 7"/>
    <w:basedOn w:val="Normal"/>
    <w:next w:val="BodyText"/>
    <w:link w:val="Heading7Char"/>
    <w:qFormat/>
    <w:rsid w:val="000C5AD1"/>
    <w:pPr>
      <w:keepNext/>
      <w:numPr>
        <w:ilvl w:val="6"/>
        <w:numId w:val="2"/>
      </w:numPr>
      <w:outlineLvl w:val="6"/>
    </w:pPr>
    <w:rPr>
      <w:rFonts w:ascii="Arial" w:hAnsi="Arial"/>
      <w:i/>
      <w:noProof/>
      <w:sz w:val="20"/>
      <w:szCs w:val="20"/>
    </w:rPr>
  </w:style>
  <w:style w:type="paragraph" w:styleId="Heading8">
    <w:name w:val="heading 8"/>
    <w:basedOn w:val="Normal"/>
    <w:next w:val="BodyText"/>
    <w:link w:val="Heading8Char"/>
    <w:qFormat/>
    <w:rsid w:val="000C5AD1"/>
    <w:pPr>
      <w:keepNext/>
      <w:numPr>
        <w:ilvl w:val="7"/>
        <w:numId w:val="2"/>
      </w:numPr>
      <w:outlineLvl w:val="7"/>
    </w:pPr>
    <w:rPr>
      <w:rFonts w:ascii="Arial" w:hAnsi="Arial"/>
      <w:i/>
      <w:noProof/>
      <w:sz w:val="20"/>
      <w:szCs w:val="20"/>
    </w:rPr>
  </w:style>
  <w:style w:type="paragraph" w:styleId="Heading9">
    <w:name w:val="heading 9"/>
    <w:basedOn w:val="Normal"/>
    <w:next w:val="BodyText"/>
    <w:link w:val="Heading9Char"/>
    <w:qFormat/>
    <w:rsid w:val="000C5AD1"/>
    <w:pPr>
      <w:keepNext/>
      <w:numPr>
        <w:ilvl w:val="8"/>
        <w:numId w:val="2"/>
      </w:numPr>
      <w:outlineLvl w:val="8"/>
    </w:pPr>
    <w:rPr>
      <w:rFonts w:ascii="Arial" w:hAnsi="Arial"/>
      <w:i/>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A Char,H1 Char,h1 Char,No numbers Char"/>
    <w:basedOn w:val="DefaultParagraphFont"/>
    <w:link w:val="Heading1"/>
    <w:rsid w:val="000C5AD1"/>
    <w:rPr>
      <w:rFonts w:ascii="Arial" w:eastAsia="Times New Roman" w:hAnsi="Arial" w:cs="Times New Roman"/>
      <w:bCs/>
      <w:szCs w:val="24"/>
    </w:rPr>
  </w:style>
  <w:style w:type="character" w:customStyle="1" w:styleId="Heading2Char">
    <w:name w:val="Heading 2 Char"/>
    <w:aliases w:val="Heading 2 Char Char Char,h2 Char,H2 Char,Chapter Title Char,2 Char,Section Char,Section1 Char,Section2 Char,Heading B Char,h2 main heading Char,2m Char,h 2 Char,B Sub/Bold Char,B Sub/Bold1 Char,B Sub/Bold2 Char,B Sub/Bold11 Char,A Char"/>
    <w:basedOn w:val="DefaultParagraphFont"/>
    <w:link w:val="Heading2"/>
    <w:rsid w:val="000C5AD1"/>
    <w:rPr>
      <w:rFonts w:ascii="Arial" w:eastAsia="Times New Roman" w:hAnsi="Arial" w:cs="Times New Roman"/>
      <w:noProof/>
      <w:szCs w:val="20"/>
    </w:rPr>
  </w:style>
  <w:style w:type="character" w:customStyle="1" w:styleId="Heading3Char">
    <w:name w:val="Heading 3 Char"/>
    <w:aliases w:val="Heading C Char,Instruction Char,H3 Char,Head 3 Char,l3 Char,Level 3 Head Char,3 Char,heading 3 Char,H31 Char,h3 Char,(Alt+3) Char,C Sub-Sub/Italic Char,h3 sub heading Char,Head 31 Char,Head 32 Char,C Sub-Sub/Italic1 Char,Sub2Para Char"/>
    <w:basedOn w:val="DefaultParagraphFont"/>
    <w:link w:val="Heading3"/>
    <w:rsid w:val="000C5AD1"/>
    <w:rPr>
      <w:rFonts w:ascii="Arial" w:eastAsia="Times New Roman" w:hAnsi="Arial" w:cs="Times New Roman"/>
      <w:noProof/>
      <w:szCs w:val="20"/>
    </w:rPr>
  </w:style>
  <w:style w:type="character" w:customStyle="1" w:styleId="Heading4Char">
    <w:name w:val="Heading 4 Char"/>
    <w:basedOn w:val="DefaultParagraphFont"/>
    <w:link w:val="Heading4"/>
    <w:rsid w:val="000C5AD1"/>
    <w:rPr>
      <w:rFonts w:ascii="Arial" w:eastAsia="Times New Roman" w:hAnsi="Arial" w:cs="Times New Roman"/>
      <w:noProof/>
      <w:szCs w:val="20"/>
    </w:rPr>
  </w:style>
  <w:style w:type="character" w:customStyle="1" w:styleId="Heading5Char">
    <w:name w:val="Heading 5 Char"/>
    <w:basedOn w:val="DefaultParagraphFont"/>
    <w:link w:val="Heading5"/>
    <w:rsid w:val="000C5AD1"/>
    <w:rPr>
      <w:rFonts w:ascii="Arial" w:eastAsia="Times New Roman" w:hAnsi="Arial" w:cs="Times New Roman"/>
      <w:noProof/>
      <w:szCs w:val="20"/>
    </w:rPr>
  </w:style>
  <w:style w:type="character" w:customStyle="1" w:styleId="Heading6Char">
    <w:name w:val="Heading 6 Char"/>
    <w:basedOn w:val="DefaultParagraphFont"/>
    <w:link w:val="Heading6"/>
    <w:rsid w:val="000C5AD1"/>
    <w:rPr>
      <w:rFonts w:ascii="Arial" w:eastAsia="Times New Roman" w:hAnsi="Arial" w:cs="Times New Roman"/>
      <w:noProof/>
      <w:sz w:val="20"/>
      <w:szCs w:val="20"/>
      <w:u w:val="single"/>
    </w:rPr>
  </w:style>
  <w:style w:type="character" w:customStyle="1" w:styleId="Heading7Char">
    <w:name w:val="Heading 7 Char"/>
    <w:basedOn w:val="DefaultParagraphFont"/>
    <w:link w:val="Heading7"/>
    <w:rsid w:val="000C5AD1"/>
    <w:rPr>
      <w:rFonts w:ascii="Arial" w:eastAsia="Times New Roman" w:hAnsi="Arial" w:cs="Times New Roman"/>
      <w:i/>
      <w:noProof/>
      <w:sz w:val="20"/>
      <w:szCs w:val="20"/>
    </w:rPr>
  </w:style>
  <w:style w:type="character" w:customStyle="1" w:styleId="Heading8Char">
    <w:name w:val="Heading 8 Char"/>
    <w:basedOn w:val="DefaultParagraphFont"/>
    <w:link w:val="Heading8"/>
    <w:rsid w:val="000C5AD1"/>
    <w:rPr>
      <w:rFonts w:ascii="Arial" w:eastAsia="Times New Roman" w:hAnsi="Arial" w:cs="Times New Roman"/>
      <w:i/>
      <w:noProof/>
      <w:sz w:val="20"/>
      <w:szCs w:val="20"/>
    </w:rPr>
  </w:style>
  <w:style w:type="character" w:customStyle="1" w:styleId="Heading9Char">
    <w:name w:val="Heading 9 Char"/>
    <w:basedOn w:val="DefaultParagraphFont"/>
    <w:link w:val="Heading9"/>
    <w:rsid w:val="000C5AD1"/>
    <w:rPr>
      <w:rFonts w:ascii="Arial" w:eastAsia="Times New Roman" w:hAnsi="Arial" w:cs="Times New Roman"/>
      <w:i/>
      <w:noProof/>
      <w:sz w:val="20"/>
      <w:szCs w:val="20"/>
    </w:rPr>
  </w:style>
  <w:style w:type="paragraph" w:styleId="BodyText">
    <w:name w:val="Body Text"/>
    <w:aliases w:val="bt,body text,sp,text,sbs,block text,1,bt4,body text4,bt5,body text5,bt1,body text1,BODY TEXT,t,Block text,tx,Questions,bodytext,RFP Text,txt1,Title 1,EDStext,bullet title,Resume Text,BT,T1,Text"/>
    <w:basedOn w:val="Normal"/>
    <w:link w:val="BodyTextChar"/>
    <w:rsid w:val="000C5AD1"/>
    <w:pPr>
      <w:spacing w:after="120"/>
    </w:pPr>
  </w:style>
  <w:style w:type="character" w:customStyle="1" w:styleId="BodyTextChar">
    <w:name w:val="Body Text Char"/>
    <w:aliases w:val="bt Char,body text Char,sp Char,text Char,sbs Char,block text Char,1 Char,bt4 Char,body text4 Char,bt5 Char,body text5 Char,bt1 Char,body text1 Char,BODY TEXT Char,t Char,Block text Char,tx Char,Questions Char,bodytext Char,RFP Text Char"/>
    <w:basedOn w:val="DefaultParagraphFont"/>
    <w:link w:val="BodyText"/>
    <w:rsid w:val="000C5AD1"/>
    <w:rPr>
      <w:rFonts w:ascii="Times New Roman" w:eastAsia="Times New Roman" w:hAnsi="Times New Roman" w:cs="Times New Roman"/>
      <w:sz w:val="24"/>
      <w:szCs w:val="24"/>
    </w:rPr>
  </w:style>
  <w:style w:type="paragraph" w:customStyle="1" w:styleId="body">
    <w:name w:val="body"/>
    <w:basedOn w:val="Normal"/>
    <w:rsid w:val="000C5AD1"/>
    <w:rPr>
      <w:noProof/>
      <w:sz w:val="20"/>
      <w:szCs w:val="20"/>
      <w:lang w:val="en-AU"/>
    </w:rPr>
  </w:style>
  <w:style w:type="paragraph" w:customStyle="1" w:styleId="Heading21">
    <w:name w:val="Heading 21"/>
    <w:basedOn w:val="Heading1"/>
    <w:rsid w:val="000C5AD1"/>
    <w:pPr>
      <w:numPr>
        <w:ilvl w:val="1"/>
        <w:numId w:val="3"/>
      </w:numPr>
      <w:tabs>
        <w:tab w:val="left" w:pos="720"/>
      </w:tabs>
      <w:spacing w:before="0"/>
      <w:ind w:left="720" w:hanging="720"/>
    </w:pPr>
    <w:rPr>
      <w:rFonts w:cs="Arial"/>
      <w:sz w:val="20"/>
    </w:rPr>
  </w:style>
  <w:style w:type="paragraph" w:customStyle="1" w:styleId="subheading3">
    <w:name w:val="subheading 3"/>
    <w:basedOn w:val="Heading21"/>
    <w:rsid w:val="000C5AD1"/>
    <w:pPr>
      <w:numPr>
        <w:ilvl w:val="2"/>
      </w:numPr>
      <w:ind w:left="1080"/>
    </w:pPr>
  </w:style>
  <w:style w:type="paragraph" w:styleId="ListParagraph">
    <w:name w:val="List Paragraph"/>
    <w:basedOn w:val="Normal"/>
    <w:uiPriority w:val="1"/>
    <w:qFormat/>
    <w:rsid w:val="000C5AD1"/>
    <w:pPr>
      <w:ind w:left="720"/>
      <w:contextualSpacing/>
    </w:pPr>
  </w:style>
  <w:style w:type="paragraph" w:customStyle="1" w:styleId="Checkbox">
    <w:name w:val="Checkbox"/>
    <w:basedOn w:val="Normal"/>
    <w:rsid w:val="000C5AD1"/>
    <w:pPr>
      <w:numPr>
        <w:numId w:val="8"/>
      </w:numPr>
      <w:tabs>
        <w:tab w:val="clear" w:pos="1440"/>
        <w:tab w:val="left" w:pos="1800"/>
      </w:tabs>
      <w:spacing w:line="240" w:lineRule="exact"/>
      <w:ind w:left="1800"/>
    </w:pPr>
    <w:rPr>
      <w:rFonts w:ascii="Arial" w:hAnsi="Arial"/>
      <w:sz w:val="18"/>
    </w:rPr>
  </w:style>
  <w:style w:type="paragraph" w:styleId="Header">
    <w:name w:val="header"/>
    <w:basedOn w:val="Normal"/>
    <w:link w:val="HeaderChar"/>
    <w:uiPriority w:val="99"/>
    <w:unhideWhenUsed/>
    <w:rsid w:val="000C5AD1"/>
    <w:pPr>
      <w:tabs>
        <w:tab w:val="center" w:pos="4680"/>
        <w:tab w:val="right" w:pos="9360"/>
      </w:tabs>
    </w:pPr>
  </w:style>
  <w:style w:type="character" w:customStyle="1" w:styleId="HeaderChar">
    <w:name w:val="Header Char"/>
    <w:basedOn w:val="DefaultParagraphFont"/>
    <w:link w:val="Header"/>
    <w:uiPriority w:val="99"/>
    <w:rsid w:val="000C5AD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C5AD1"/>
    <w:pPr>
      <w:tabs>
        <w:tab w:val="center" w:pos="4680"/>
        <w:tab w:val="right" w:pos="9360"/>
      </w:tabs>
    </w:pPr>
  </w:style>
  <w:style w:type="character" w:customStyle="1" w:styleId="FooterChar">
    <w:name w:val="Footer Char"/>
    <w:basedOn w:val="DefaultParagraphFont"/>
    <w:link w:val="Footer"/>
    <w:uiPriority w:val="99"/>
    <w:rsid w:val="000C5AD1"/>
    <w:rPr>
      <w:rFonts w:ascii="Times New Roman" w:eastAsia="Times New Roman" w:hAnsi="Times New Roman" w:cs="Times New Roman"/>
      <w:sz w:val="24"/>
      <w:szCs w:val="24"/>
    </w:rPr>
  </w:style>
  <w:style w:type="character" w:styleId="Strong">
    <w:name w:val="Strong"/>
    <w:basedOn w:val="DefaultParagraphFont"/>
    <w:uiPriority w:val="22"/>
    <w:qFormat/>
    <w:rsid w:val="00C631EE"/>
    <w:rPr>
      <w:b/>
      <w:bCs/>
    </w:rPr>
  </w:style>
  <w:style w:type="character" w:styleId="Hyperlink">
    <w:name w:val="Hyperlink"/>
    <w:basedOn w:val="DefaultParagraphFont"/>
    <w:uiPriority w:val="99"/>
    <w:unhideWhenUsed/>
    <w:rsid w:val="006C3470"/>
    <w:rPr>
      <w:color w:val="0563C1"/>
      <w:u w:val="single"/>
    </w:rPr>
  </w:style>
  <w:style w:type="character" w:customStyle="1" w:styleId="blockunderline">
    <w:name w:val="block_underline"/>
    <w:basedOn w:val="DefaultParagraphFont"/>
    <w:rsid w:val="00011F83"/>
  </w:style>
  <w:style w:type="paragraph" w:styleId="NormalWeb">
    <w:name w:val="Normal (Web)"/>
    <w:basedOn w:val="Normal"/>
    <w:uiPriority w:val="99"/>
    <w:semiHidden/>
    <w:unhideWhenUsed/>
    <w:rsid w:val="00A0103D"/>
    <w:pPr>
      <w:spacing w:before="100" w:beforeAutospacing="1" w:after="100" w:afterAutospacing="1"/>
    </w:pPr>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293CC5"/>
    <w:rPr>
      <w:color w:val="605E5C"/>
      <w:shd w:val="clear" w:color="auto" w:fill="E1DFDD"/>
    </w:rPr>
  </w:style>
  <w:style w:type="paragraph" w:customStyle="1" w:styleId="Legal2L1">
    <w:name w:val="Legal2_L1"/>
    <w:basedOn w:val="Normal"/>
    <w:rsid w:val="00417010"/>
    <w:pPr>
      <w:numPr>
        <w:numId w:val="14"/>
      </w:numPr>
      <w:spacing w:after="240"/>
    </w:pPr>
    <w:rPr>
      <w:rFonts w:eastAsiaTheme="minorHAnsi"/>
      <w:sz w:val="20"/>
      <w:szCs w:val="20"/>
    </w:rPr>
  </w:style>
  <w:style w:type="paragraph" w:customStyle="1" w:styleId="Legal2L2">
    <w:name w:val="Legal2_L2"/>
    <w:basedOn w:val="Normal"/>
    <w:rsid w:val="00417010"/>
    <w:pPr>
      <w:numPr>
        <w:ilvl w:val="1"/>
        <w:numId w:val="14"/>
      </w:numPr>
      <w:spacing w:after="240"/>
    </w:pPr>
    <w:rPr>
      <w:rFonts w:eastAsiaTheme="minorHAnsi"/>
      <w:sz w:val="20"/>
      <w:szCs w:val="20"/>
    </w:rPr>
  </w:style>
  <w:style w:type="paragraph" w:customStyle="1" w:styleId="Legal2L3">
    <w:name w:val="Legal2_L3"/>
    <w:basedOn w:val="Normal"/>
    <w:rsid w:val="00417010"/>
    <w:pPr>
      <w:numPr>
        <w:ilvl w:val="2"/>
        <w:numId w:val="14"/>
      </w:numPr>
      <w:spacing w:after="240"/>
    </w:pPr>
    <w:rPr>
      <w:rFonts w:eastAsiaTheme="minorHAnsi"/>
      <w:sz w:val="20"/>
      <w:szCs w:val="20"/>
    </w:rPr>
  </w:style>
  <w:style w:type="paragraph" w:customStyle="1" w:styleId="Legal2L4">
    <w:name w:val="Legal2_L4"/>
    <w:basedOn w:val="Normal"/>
    <w:rsid w:val="00417010"/>
    <w:pPr>
      <w:numPr>
        <w:ilvl w:val="3"/>
        <w:numId w:val="14"/>
      </w:numPr>
      <w:spacing w:after="240"/>
    </w:pPr>
    <w:rPr>
      <w:rFonts w:eastAsiaTheme="minorHAnsi"/>
    </w:rPr>
  </w:style>
  <w:style w:type="paragraph" w:customStyle="1" w:styleId="Legal2L5">
    <w:name w:val="Legal2_L5"/>
    <w:basedOn w:val="Normal"/>
    <w:rsid w:val="00417010"/>
    <w:pPr>
      <w:numPr>
        <w:ilvl w:val="4"/>
        <w:numId w:val="14"/>
      </w:numPr>
      <w:spacing w:after="240"/>
    </w:pPr>
    <w:rPr>
      <w:rFonts w:eastAsiaTheme="minorHAnsi"/>
    </w:rPr>
  </w:style>
  <w:style w:type="paragraph" w:customStyle="1" w:styleId="Legal2L6">
    <w:name w:val="Legal2_L6"/>
    <w:basedOn w:val="Normal"/>
    <w:rsid w:val="00417010"/>
    <w:pPr>
      <w:numPr>
        <w:ilvl w:val="5"/>
        <w:numId w:val="14"/>
      </w:numPr>
      <w:spacing w:after="240"/>
    </w:pPr>
    <w:rPr>
      <w:rFonts w:eastAsiaTheme="minorHAnsi"/>
    </w:rPr>
  </w:style>
  <w:style w:type="paragraph" w:customStyle="1" w:styleId="Legal2L7">
    <w:name w:val="Legal2_L7"/>
    <w:basedOn w:val="Normal"/>
    <w:rsid w:val="00417010"/>
    <w:pPr>
      <w:numPr>
        <w:ilvl w:val="6"/>
        <w:numId w:val="14"/>
      </w:numPr>
      <w:spacing w:after="240"/>
    </w:pPr>
    <w:rPr>
      <w:rFonts w:eastAsiaTheme="minorHAnsi"/>
    </w:rPr>
  </w:style>
  <w:style w:type="paragraph" w:customStyle="1" w:styleId="Legal2L8">
    <w:name w:val="Legal2_L8"/>
    <w:basedOn w:val="Normal"/>
    <w:rsid w:val="00417010"/>
    <w:pPr>
      <w:numPr>
        <w:ilvl w:val="7"/>
        <w:numId w:val="14"/>
      </w:numPr>
      <w:spacing w:after="240"/>
    </w:pPr>
    <w:rPr>
      <w:rFonts w:eastAsiaTheme="minorHAnsi"/>
    </w:rPr>
  </w:style>
  <w:style w:type="paragraph" w:customStyle="1" w:styleId="Legal2L9">
    <w:name w:val="Legal2_L9"/>
    <w:basedOn w:val="Normal"/>
    <w:rsid w:val="00417010"/>
    <w:pPr>
      <w:numPr>
        <w:ilvl w:val="8"/>
        <w:numId w:val="14"/>
      </w:numPr>
      <w:spacing w:after="240"/>
    </w:pPr>
    <w:rPr>
      <w:rFonts w:eastAsiaTheme="minorHAnsi"/>
    </w:rPr>
  </w:style>
  <w:style w:type="paragraph" w:styleId="BalloonText">
    <w:name w:val="Balloon Text"/>
    <w:basedOn w:val="Normal"/>
    <w:link w:val="BalloonTextChar"/>
    <w:uiPriority w:val="99"/>
    <w:semiHidden/>
    <w:unhideWhenUsed/>
    <w:rsid w:val="00F25F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5FCB"/>
    <w:rPr>
      <w:rFonts w:ascii="Segoe UI" w:eastAsia="Times New Roman" w:hAnsi="Segoe UI" w:cs="Segoe UI"/>
      <w:sz w:val="18"/>
      <w:szCs w:val="18"/>
    </w:rPr>
  </w:style>
  <w:style w:type="table" w:styleId="TableGrid">
    <w:name w:val="Table Grid"/>
    <w:basedOn w:val="TableNormal"/>
    <w:uiPriority w:val="39"/>
    <w:rsid w:val="005966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13019">
      <w:bodyDiv w:val="1"/>
      <w:marLeft w:val="0"/>
      <w:marRight w:val="0"/>
      <w:marTop w:val="0"/>
      <w:marBottom w:val="0"/>
      <w:divBdr>
        <w:top w:val="none" w:sz="0" w:space="0" w:color="auto"/>
        <w:left w:val="none" w:sz="0" w:space="0" w:color="auto"/>
        <w:bottom w:val="none" w:sz="0" w:space="0" w:color="auto"/>
        <w:right w:val="none" w:sz="0" w:space="0" w:color="auto"/>
      </w:divBdr>
    </w:div>
    <w:div w:id="286740470">
      <w:bodyDiv w:val="1"/>
      <w:marLeft w:val="0"/>
      <w:marRight w:val="0"/>
      <w:marTop w:val="0"/>
      <w:marBottom w:val="0"/>
      <w:divBdr>
        <w:top w:val="none" w:sz="0" w:space="0" w:color="auto"/>
        <w:left w:val="none" w:sz="0" w:space="0" w:color="auto"/>
        <w:bottom w:val="none" w:sz="0" w:space="0" w:color="auto"/>
        <w:right w:val="none" w:sz="0" w:space="0" w:color="auto"/>
      </w:divBdr>
    </w:div>
    <w:div w:id="989213484">
      <w:bodyDiv w:val="1"/>
      <w:marLeft w:val="0"/>
      <w:marRight w:val="0"/>
      <w:marTop w:val="0"/>
      <w:marBottom w:val="0"/>
      <w:divBdr>
        <w:top w:val="none" w:sz="0" w:space="0" w:color="auto"/>
        <w:left w:val="none" w:sz="0" w:space="0" w:color="auto"/>
        <w:bottom w:val="none" w:sz="0" w:space="0" w:color="auto"/>
        <w:right w:val="none" w:sz="0" w:space="0" w:color="auto"/>
      </w:divBdr>
    </w:div>
    <w:div w:id="999424049">
      <w:bodyDiv w:val="1"/>
      <w:marLeft w:val="0"/>
      <w:marRight w:val="0"/>
      <w:marTop w:val="0"/>
      <w:marBottom w:val="0"/>
      <w:divBdr>
        <w:top w:val="none" w:sz="0" w:space="0" w:color="auto"/>
        <w:left w:val="none" w:sz="0" w:space="0" w:color="auto"/>
        <w:bottom w:val="none" w:sz="0" w:space="0" w:color="auto"/>
        <w:right w:val="none" w:sz="0" w:space="0" w:color="auto"/>
      </w:divBdr>
    </w:div>
    <w:div w:id="1605574490">
      <w:bodyDiv w:val="1"/>
      <w:marLeft w:val="0"/>
      <w:marRight w:val="0"/>
      <w:marTop w:val="0"/>
      <w:marBottom w:val="0"/>
      <w:divBdr>
        <w:top w:val="none" w:sz="0" w:space="0" w:color="auto"/>
        <w:left w:val="none" w:sz="0" w:space="0" w:color="auto"/>
        <w:bottom w:val="none" w:sz="0" w:space="0" w:color="auto"/>
        <w:right w:val="none" w:sz="0" w:space="0" w:color="auto"/>
      </w:divBdr>
    </w:div>
    <w:div w:id="1646617891">
      <w:bodyDiv w:val="1"/>
      <w:marLeft w:val="0"/>
      <w:marRight w:val="0"/>
      <w:marTop w:val="0"/>
      <w:marBottom w:val="0"/>
      <w:divBdr>
        <w:top w:val="none" w:sz="0" w:space="0" w:color="auto"/>
        <w:left w:val="none" w:sz="0" w:space="0" w:color="auto"/>
        <w:bottom w:val="none" w:sz="0" w:space="0" w:color="auto"/>
        <w:right w:val="none" w:sz="0" w:space="0" w:color="auto"/>
      </w:divBdr>
    </w:div>
    <w:div w:id="1844125527">
      <w:bodyDiv w:val="1"/>
      <w:marLeft w:val="0"/>
      <w:marRight w:val="0"/>
      <w:marTop w:val="0"/>
      <w:marBottom w:val="0"/>
      <w:divBdr>
        <w:top w:val="none" w:sz="0" w:space="0" w:color="auto"/>
        <w:left w:val="none" w:sz="0" w:space="0" w:color="auto"/>
        <w:bottom w:val="none" w:sz="0" w:space="0" w:color="auto"/>
        <w:right w:val="none" w:sz="0" w:space="0" w:color="auto"/>
      </w:divBdr>
    </w:div>
    <w:div w:id="1849175609">
      <w:bodyDiv w:val="1"/>
      <w:marLeft w:val="0"/>
      <w:marRight w:val="0"/>
      <w:marTop w:val="0"/>
      <w:marBottom w:val="0"/>
      <w:divBdr>
        <w:top w:val="none" w:sz="0" w:space="0" w:color="auto"/>
        <w:left w:val="none" w:sz="0" w:space="0" w:color="auto"/>
        <w:bottom w:val="none" w:sz="0" w:space="0" w:color="auto"/>
        <w:right w:val="none" w:sz="0" w:space="0" w:color="auto"/>
      </w:divBdr>
    </w:div>
    <w:div w:id="1863930593">
      <w:bodyDiv w:val="1"/>
      <w:marLeft w:val="0"/>
      <w:marRight w:val="0"/>
      <w:marTop w:val="0"/>
      <w:marBottom w:val="0"/>
      <w:divBdr>
        <w:top w:val="none" w:sz="0" w:space="0" w:color="auto"/>
        <w:left w:val="none" w:sz="0" w:space="0" w:color="auto"/>
        <w:bottom w:val="none" w:sz="0" w:space="0" w:color="auto"/>
        <w:right w:val="none" w:sz="0" w:space="0" w:color="auto"/>
      </w:divBdr>
    </w:div>
    <w:div w:id="1994673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yaypay.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upport@yaypay.com" TargetMode="External"/><Relationship Id="rId4" Type="http://schemas.openxmlformats.org/officeDocument/2006/relationships/settings" Target="settings.xml"/><Relationship Id="rId9" Type="http://schemas.openxmlformats.org/officeDocument/2006/relationships/hyperlink" Target="mailto:support@yaypa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FBA77E-BE30-4F70-89C9-E0032A591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6288</Words>
  <Characters>35846</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Messina</dc:creator>
  <cp:keywords/>
  <dc:description/>
  <cp:lastModifiedBy>Maddox, Sonya</cp:lastModifiedBy>
  <cp:revision>2</cp:revision>
  <dcterms:created xsi:type="dcterms:W3CDTF">2021-04-22T19:59:00Z</dcterms:created>
  <dcterms:modified xsi:type="dcterms:W3CDTF">2021-04-22T19:59:00Z</dcterms:modified>
</cp:coreProperties>
</file>